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09B4" w14:textId="2FAAD0AC" w:rsidR="00415E75" w:rsidRPr="00D32300" w:rsidRDefault="00415E75" w:rsidP="00416B0A">
      <w:pPr>
        <w:ind w:left="0"/>
        <w:rPr>
          <w:rFonts w:ascii="Arial" w:hAnsi="Arial" w:cs="Arial"/>
          <w:color w:val="auto"/>
        </w:rPr>
      </w:pPr>
    </w:p>
    <w:p w14:paraId="69A6B26C" w14:textId="77777777" w:rsidR="00041DE6" w:rsidRPr="00D32300" w:rsidRDefault="00041DE6" w:rsidP="00041DE6">
      <w:pPr>
        <w:pStyle w:val="Bezatstarpm"/>
        <w:ind w:left="0"/>
        <w:rPr>
          <w:rFonts w:ascii="Arial" w:hAnsi="Arial" w:cs="Arial"/>
          <w:color w:val="auto"/>
        </w:rPr>
      </w:pPr>
      <w:r w:rsidRPr="00D32300">
        <w:rPr>
          <w:rFonts w:ascii="Arial" w:hAnsi="Arial" w:cs="Arial"/>
          <w:color w:val="auto"/>
        </w:rPr>
        <w:t>Informācija medijiem</w:t>
      </w:r>
    </w:p>
    <w:p w14:paraId="3B17CB0D" w14:textId="4915096E" w:rsidR="00041DE6" w:rsidRPr="00D32300" w:rsidRDefault="00041DE6" w:rsidP="00041DE6">
      <w:pPr>
        <w:pStyle w:val="Bezatstarpm"/>
        <w:ind w:left="0"/>
        <w:rPr>
          <w:rFonts w:ascii="Arial" w:hAnsi="Arial" w:cs="Arial"/>
          <w:color w:val="auto"/>
        </w:rPr>
      </w:pPr>
      <w:r w:rsidRPr="00D32300">
        <w:rPr>
          <w:rFonts w:ascii="Arial" w:hAnsi="Arial" w:cs="Arial"/>
          <w:color w:val="auto"/>
        </w:rPr>
        <w:t>202</w:t>
      </w:r>
      <w:r w:rsidR="0000130C" w:rsidRPr="00D32300">
        <w:rPr>
          <w:rFonts w:ascii="Arial" w:hAnsi="Arial" w:cs="Arial"/>
          <w:color w:val="auto"/>
        </w:rPr>
        <w:t>6</w:t>
      </w:r>
      <w:r w:rsidRPr="00D32300">
        <w:rPr>
          <w:rFonts w:ascii="Arial" w:hAnsi="Arial" w:cs="Arial"/>
          <w:color w:val="auto"/>
        </w:rPr>
        <w:t xml:space="preserve">. gada </w:t>
      </w:r>
      <w:r w:rsidR="00D32300" w:rsidRPr="00193835">
        <w:rPr>
          <w:rFonts w:ascii="Arial" w:hAnsi="Arial" w:cs="Arial"/>
          <w:color w:val="auto"/>
        </w:rPr>
        <w:t>28</w:t>
      </w:r>
      <w:r w:rsidR="0000130C" w:rsidRPr="00193835">
        <w:rPr>
          <w:rFonts w:ascii="Arial" w:hAnsi="Arial" w:cs="Arial"/>
          <w:color w:val="auto"/>
        </w:rPr>
        <w:t xml:space="preserve">. </w:t>
      </w:r>
      <w:r w:rsidR="00D32300" w:rsidRPr="00193835">
        <w:rPr>
          <w:rFonts w:ascii="Arial" w:hAnsi="Arial" w:cs="Arial"/>
          <w:color w:val="auto"/>
        </w:rPr>
        <w:t>aprīlī</w:t>
      </w:r>
      <w:r w:rsidR="0000130C" w:rsidRPr="00D32300">
        <w:rPr>
          <w:rFonts w:ascii="Arial" w:hAnsi="Arial" w:cs="Arial"/>
          <w:color w:val="auto"/>
        </w:rPr>
        <w:t xml:space="preserve"> </w:t>
      </w:r>
    </w:p>
    <w:p w14:paraId="1AD58831" w14:textId="77777777" w:rsidR="00041DE6" w:rsidRPr="00D32300" w:rsidRDefault="00041DE6" w:rsidP="00041DE6">
      <w:pPr>
        <w:ind w:left="0"/>
        <w:rPr>
          <w:rFonts w:ascii="Arial" w:hAnsi="Arial" w:cs="Arial"/>
          <w:color w:val="auto"/>
        </w:rPr>
      </w:pPr>
    </w:p>
    <w:p w14:paraId="13FE06C0" w14:textId="77777777" w:rsidR="00F916A5" w:rsidRPr="00D32300" w:rsidRDefault="00F916A5" w:rsidP="00041DE6">
      <w:pPr>
        <w:pStyle w:val="Bezatstarpm"/>
        <w:spacing w:line="276" w:lineRule="auto"/>
        <w:ind w:left="0"/>
        <w:rPr>
          <w:rFonts w:ascii="Times New Roman" w:hAnsi="Times New Roman" w:cs="Times New Roman"/>
          <w:color w:val="auto"/>
          <w:sz w:val="36"/>
          <w:szCs w:val="36"/>
        </w:rPr>
      </w:pPr>
    </w:p>
    <w:p w14:paraId="0AE133C8" w14:textId="56864B63" w:rsidR="00D32300" w:rsidRPr="00D32300" w:rsidRDefault="00D32300" w:rsidP="00D32300">
      <w:pPr>
        <w:pStyle w:val="Bezatstarpm"/>
        <w:ind w:left="0"/>
        <w:rPr>
          <w:rFonts w:ascii="Times New Roman" w:hAnsi="Times New Roman" w:cs="Times New Roman"/>
          <w:color w:val="auto"/>
          <w:sz w:val="36"/>
          <w:szCs w:val="36"/>
        </w:rPr>
      </w:pPr>
      <w:r w:rsidRPr="00D32300">
        <w:rPr>
          <w:rFonts w:ascii="Times New Roman" w:hAnsi="Times New Roman" w:cs="Times New Roman"/>
          <w:color w:val="auto"/>
          <w:sz w:val="36"/>
          <w:szCs w:val="36"/>
        </w:rPr>
        <w:t xml:space="preserve">4. maijā LNVM Rīgas pilī un Tautas frontes muzejā – īpaša valsts svētkiem veltīta programma </w:t>
      </w:r>
    </w:p>
    <w:p w14:paraId="6155B26C" w14:textId="77777777" w:rsidR="001F6A6B" w:rsidRPr="00D32300" w:rsidRDefault="001F6A6B" w:rsidP="00041DE6">
      <w:pPr>
        <w:pStyle w:val="Bezatstarpm"/>
        <w:spacing w:line="276" w:lineRule="auto"/>
        <w:ind w:left="0"/>
        <w:rPr>
          <w:rFonts w:ascii="Arial" w:hAnsi="Arial" w:cs="Arial"/>
          <w:color w:val="auto"/>
        </w:rPr>
      </w:pPr>
    </w:p>
    <w:p w14:paraId="4EC50210" w14:textId="77777777" w:rsidR="00D32300" w:rsidRPr="00D32300" w:rsidRDefault="00D32300" w:rsidP="00041DE6">
      <w:pPr>
        <w:pStyle w:val="Bezatstarpm"/>
        <w:spacing w:line="276" w:lineRule="auto"/>
        <w:ind w:left="0"/>
        <w:rPr>
          <w:rFonts w:ascii="Arial" w:hAnsi="Arial" w:cs="Arial"/>
          <w:color w:val="auto"/>
        </w:rPr>
      </w:pPr>
    </w:p>
    <w:p w14:paraId="7092A929"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 xml:space="preserve">4. maija – Latvijas neatkarības deklarācijas pieņemšanas gadadienas atzīmēšanai Latvijas Nacionālais vēstures muzejs izveidojis īpašu piedāvājumu: svētku programmu “Svinam kopā!” muzeja telpās Rīgas pilī un pasākumu kopumu Tautas frontes muzejā Vecpilsētas ielā 13/15. </w:t>
      </w:r>
    </w:p>
    <w:p w14:paraId="45707830" w14:textId="77777777" w:rsidR="00D32300" w:rsidRPr="00D32300" w:rsidRDefault="00D32300" w:rsidP="00D32300">
      <w:pPr>
        <w:pStyle w:val="Bezatstarpm"/>
        <w:rPr>
          <w:rFonts w:ascii="Arial" w:hAnsi="Arial" w:cs="Arial"/>
          <w:color w:val="auto"/>
        </w:rPr>
      </w:pPr>
    </w:p>
    <w:p w14:paraId="06BFB1AB"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 xml:space="preserve">Abu muzeja darbības vietu apmeklējums šajā dienā ir bez maksas, aicināts ikviens interesents. </w:t>
      </w:r>
    </w:p>
    <w:p w14:paraId="030F93A3" w14:textId="77777777" w:rsidR="00D32300" w:rsidRPr="00D32300" w:rsidRDefault="00D32300" w:rsidP="00D32300">
      <w:pPr>
        <w:pStyle w:val="Bezatstarpm"/>
        <w:rPr>
          <w:rFonts w:ascii="Arial" w:hAnsi="Arial" w:cs="Arial"/>
          <w:color w:val="auto"/>
        </w:rPr>
      </w:pPr>
    </w:p>
    <w:p w14:paraId="079F95A2" w14:textId="7257ADD2" w:rsidR="00D32300" w:rsidRPr="00D32300" w:rsidRDefault="00D32300" w:rsidP="00D32300">
      <w:pPr>
        <w:pStyle w:val="Bezatstarpm"/>
        <w:ind w:left="0"/>
        <w:rPr>
          <w:rFonts w:ascii="Arial" w:hAnsi="Arial" w:cs="Arial"/>
          <w:color w:val="auto"/>
        </w:rPr>
      </w:pPr>
      <w:r w:rsidRPr="00D32300">
        <w:rPr>
          <w:rFonts w:ascii="Arial" w:hAnsi="Arial" w:cs="Arial"/>
          <w:color w:val="auto"/>
        </w:rPr>
        <w:t xml:space="preserve">Svētku programmā “Svinam kopā!” Rīgas pilī akcentēta vienotība, kādu parasti izjūtam valsts svētkos un arī citos svinīgos brīžos, un pozitīvās emocijas, ko rada kopā būšana. Muzejs būs atvērts no plkst. 11.00 līdz plkst. 17.00. </w:t>
      </w:r>
    </w:p>
    <w:p w14:paraId="103C0AEC" w14:textId="77777777" w:rsidR="00D32300" w:rsidRPr="00D32300" w:rsidRDefault="00D32300" w:rsidP="00D32300">
      <w:pPr>
        <w:pStyle w:val="Bezatstarpm"/>
        <w:rPr>
          <w:rFonts w:ascii="Arial" w:hAnsi="Arial" w:cs="Arial"/>
          <w:color w:val="auto"/>
        </w:rPr>
      </w:pPr>
    </w:p>
    <w:p w14:paraId="6A7BCA80"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Latvijā svētki ģimenes vai plašākā mērogā svinēti vienmēr, vitālu dzīvesprieku liekot arī svinīgi patriotiskas noskaņas pamatā. Allaž svarīgs bijis svētku tērps, svinību norises vizuālais noformējums, pašu gatavots mielasts, kas baudīts pie gaumīgi klāta galda, no paaudzes paaudzē pārmantotās dziesmas un melodijas. Nozīmīga loma bijusi arī jautrām izdarībām, spēlēm, dejošanai līdz rīta gaismai, humoram un asprātībām, tostiem un pat anekdotēm. Visas minētās iezīmes caurvij un vieno svētku norises Latvijā.</w:t>
      </w:r>
    </w:p>
    <w:p w14:paraId="2A148C19" w14:textId="77777777" w:rsidR="00D32300" w:rsidRPr="00D32300" w:rsidRDefault="00D32300" w:rsidP="00D32300">
      <w:pPr>
        <w:pStyle w:val="Bezatstarpm"/>
        <w:rPr>
          <w:rFonts w:ascii="Arial" w:hAnsi="Arial" w:cs="Arial"/>
          <w:color w:val="auto"/>
        </w:rPr>
      </w:pPr>
    </w:p>
    <w:p w14:paraId="714F52FA"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 xml:space="preserve">Pils 2. stāvā skatāmajā izstādē “Svinam kopā!” par svinēšanas tradīcijām personiskā, kolektīvā un valstiskā mērogā vēstīs fotogrāfijas un priekšmeti no muzeja krājuma. No gatavošanās svētkiem līdz gardu mielastu baudīšanai pilsētā un laukos, no iesvētību smaržīgā puķu pušķa līdz salūtam nakts debesīs, no Jāņu nakts dziesmām līdz aizturētai elpai, skaitot balsis pirms Neatkarības atjaunošanas deklarācijas pieņemšanas – šāds un pat vēl plašāks ir svinēšanas vēriens, kas redzams izstādes tematiskajās sadaļās “Svinīgi”, “Vienojoši” “Krāšņi”, “Garšīgi”, “Dzīvespriecīgi”. Plkst. 12.00 un 14.00 muzeja pētnieki par izstādīto materiālu stāstīs padziļinātāk. </w:t>
      </w:r>
    </w:p>
    <w:p w14:paraId="0B2F2DFF" w14:textId="77777777" w:rsidR="00D32300" w:rsidRPr="00D32300" w:rsidRDefault="00D32300" w:rsidP="00D32300">
      <w:pPr>
        <w:pStyle w:val="Bezatstarpm"/>
        <w:rPr>
          <w:rFonts w:ascii="Arial" w:hAnsi="Arial" w:cs="Arial"/>
          <w:color w:val="auto"/>
        </w:rPr>
      </w:pPr>
    </w:p>
    <w:p w14:paraId="2C0435C7"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 xml:space="preserve">Izstāde paredzēta gan refleksijai par svētku būtību un izpausmēm, gan kalpos par pamudinājumu muzeja apmeklētājiem papildināt LNVM platformas Gadsimta albums un Gadsimta stāsti ar fotogrāfijām no personiskā arhīva un ar atmiņu stāstiem par svētku svinēšanu. Fotomateriāls un teksts jāpievieno šeit – emuzejs.lnvm.lv/albums un emuzejs.lnvm.lv/stasti. Pievienot savu stāstījumu un fotogrāfijas 4. maijā varēs uz vietas pilī ar muzeja darbinieka palīdzību, bet citā laikā materiālus var pievienot no datora vai ierīces ar interneta pieslēgumu no jebkuras vietas pasaulē. </w:t>
      </w:r>
    </w:p>
    <w:p w14:paraId="388FD83A" w14:textId="77777777" w:rsidR="00D32300" w:rsidRPr="00D32300" w:rsidRDefault="00D32300" w:rsidP="00D32300">
      <w:pPr>
        <w:pStyle w:val="Bezatstarpm"/>
        <w:rPr>
          <w:rFonts w:ascii="Arial" w:hAnsi="Arial" w:cs="Arial"/>
          <w:color w:val="auto"/>
        </w:rPr>
      </w:pPr>
    </w:p>
    <w:p w14:paraId="0167071C"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 xml:space="preserve">Visas dienas gaitā slaidrādē varēs vērot vēsturiskus attēlus no nozīmīgākajiem un lielākajiem  notikumiem, kas Trešās atmodas laikā risinājušies 11. novembra krastmalā pie Rīgas pils. </w:t>
      </w:r>
    </w:p>
    <w:p w14:paraId="68886F12" w14:textId="77777777" w:rsidR="00D32300" w:rsidRPr="00D32300" w:rsidRDefault="00D32300" w:rsidP="00D32300">
      <w:pPr>
        <w:pStyle w:val="Bezatstarpm"/>
        <w:rPr>
          <w:rFonts w:ascii="Arial" w:hAnsi="Arial" w:cs="Arial"/>
          <w:color w:val="auto"/>
        </w:rPr>
      </w:pPr>
    </w:p>
    <w:p w14:paraId="551A04B1"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Pils 4. stāvā būs apskatāma nesen atklātā Latvijas vēstures ekspozīcija “Straumējot laiku”, kurā Latvijas vēsture skatīta caur cilvēku piederību kopienām – saimei, kārtai, draudzei, biedrībai vai kustībai, partijai u. c. Vairāk nekā 1500 vēsturisko priekšmetu un ievadteksti, ko papildina visdažādākie multimediji, ekspozīcijā apvienoti deviņos unikāla dizaina stendos, aicinot apmeklētāju doties vēsturē kā līkumotā laika upē. 11.00, 13.00 un 15.00 ekspozīcijā sāksies ekskursija gida vadībā, kuras laikā Latvijas vēsture atklāsies plašāk un daudzveidīgāk.</w:t>
      </w:r>
    </w:p>
    <w:p w14:paraId="6232E8F8" w14:textId="77777777" w:rsidR="00D32300" w:rsidRPr="00D32300" w:rsidRDefault="00D32300" w:rsidP="00D32300">
      <w:pPr>
        <w:pStyle w:val="Bezatstarpm"/>
        <w:rPr>
          <w:rFonts w:ascii="Arial" w:hAnsi="Arial" w:cs="Arial"/>
          <w:color w:val="auto"/>
        </w:rPr>
      </w:pPr>
    </w:p>
    <w:p w14:paraId="562056CC"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Ģimenēm ar bērniem muzejs piedāvā doties uz Rīgas pils augšējo stāvu, kur nodarbību telpā “Izziņas bēniņi” ikviens var kļūt par Latvijas vēstures pētnieku, atverot un izzinot septiņus brīnumskapjus, kā arī radoši darboties un izpausties.</w:t>
      </w:r>
    </w:p>
    <w:p w14:paraId="31AEAEBF" w14:textId="77777777" w:rsidR="00D32300" w:rsidRPr="00D32300" w:rsidRDefault="00D32300" w:rsidP="00D32300">
      <w:pPr>
        <w:pStyle w:val="Bezatstarpm"/>
        <w:rPr>
          <w:rFonts w:ascii="Arial" w:hAnsi="Arial" w:cs="Arial"/>
          <w:color w:val="auto"/>
        </w:rPr>
      </w:pPr>
    </w:p>
    <w:p w14:paraId="157298AD"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Tāpat visas dienas garumā apmeklētājiem pieejamas lielākās un skaistākās Rīgas pils telpas, kas pēc restaurācijas redzamas visā viduslaiku godībā, – remteris, kapela, Svina tornis. Gan apskatot pili, gan ekspozīciju “Straumējot laiku”, ceļabiedros noderēs audiogids piecās valodās, un tas ir brīvi lietojams gan muzejā, gan jebkurā vietā ar interneta pieslēgumu: app.lnvm.lv.</w:t>
      </w:r>
    </w:p>
    <w:p w14:paraId="6857DCAB" w14:textId="77777777" w:rsidR="00D32300" w:rsidRPr="00D32300" w:rsidRDefault="00D32300" w:rsidP="00D32300">
      <w:pPr>
        <w:pStyle w:val="Bezatstarpm"/>
        <w:rPr>
          <w:rFonts w:ascii="Arial" w:hAnsi="Arial" w:cs="Arial"/>
          <w:color w:val="auto"/>
        </w:rPr>
      </w:pPr>
    </w:p>
    <w:p w14:paraId="0DB97254"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LNVM Rīgas pilī adrese: Pils laukums 3 (ieeja no Daugavas gātes), tur atrodas arī muzeja veikals.</w:t>
      </w:r>
    </w:p>
    <w:p w14:paraId="1E63AAB4" w14:textId="77777777" w:rsidR="00D32300" w:rsidRPr="00D32300" w:rsidRDefault="00D32300" w:rsidP="00D32300">
      <w:pPr>
        <w:pStyle w:val="Bezatstarpm"/>
        <w:ind w:left="0"/>
        <w:rPr>
          <w:rFonts w:ascii="Arial" w:hAnsi="Arial" w:cs="Arial"/>
          <w:color w:val="auto"/>
        </w:rPr>
      </w:pPr>
      <w:r w:rsidRPr="00D32300">
        <w:rPr>
          <w:rFonts w:ascii="Arial" w:hAnsi="Arial" w:cs="Arial"/>
          <w:color w:val="auto"/>
        </w:rPr>
        <w:t>Informācija par muzeja apmeklējumu: https://lnvm.gov.lv/rigas-pils.</w:t>
      </w:r>
    </w:p>
    <w:p w14:paraId="709878FB" w14:textId="77777777" w:rsidR="00D32300" w:rsidRPr="00D32300" w:rsidRDefault="00D32300" w:rsidP="00D32300">
      <w:pPr>
        <w:pStyle w:val="Bezatstarpm"/>
        <w:rPr>
          <w:rFonts w:ascii="Arial" w:hAnsi="Arial" w:cs="Arial"/>
          <w:color w:val="auto"/>
        </w:rPr>
      </w:pPr>
    </w:p>
    <w:p w14:paraId="4A4D67B0" w14:textId="77777777" w:rsidR="00D32300" w:rsidRPr="00D32300" w:rsidRDefault="00D32300" w:rsidP="00D32300">
      <w:pPr>
        <w:spacing w:after="0" w:line="240" w:lineRule="auto"/>
        <w:ind w:left="0"/>
        <w:rPr>
          <w:rFonts w:ascii="Arial" w:hAnsi="Arial" w:cs="Arial"/>
          <w:color w:val="auto"/>
        </w:rPr>
      </w:pPr>
      <w:r w:rsidRPr="00D32300">
        <w:rPr>
          <w:rFonts w:ascii="Arial" w:hAnsi="Arial" w:cs="Arial"/>
          <w:b/>
          <w:bCs/>
          <w:color w:val="auto"/>
        </w:rPr>
        <w:t>LNVM Tautas frontes muzejs</w:t>
      </w:r>
      <w:r w:rsidRPr="00D32300">
        <w:rPr>
          <w:rFonts w:ascii="Arial" w:hAnsi="Arial" w:cs="Arial"/>
          <w:color w:val="auto"/>
        </w:rPr>
        <w:t xml:space="preserve"> vēsturiskajā ēkā Vecrīgā 4. maijā apmeklētājus gaidīs no plkst. 11.00 līdz 18.00 un piedāvā apskatīt ekspozīciju “Atmoda–LTF–neatkarība”, kas veltīta vienam no spilgtākajiem posmiem Latvijas vēsturē. Plkst. 11.00, 12.00, 13.00, 14.00, 15.00 un 16.00 to varēs iepazīt gida vadītā ekskursijā (iepriekš nav jāpiesakās). Iejusties 1990. gada notikumos varēs arī skatoties Latvijas Republikas Saeimas veidotus Neatkarības atjaunošanas deklarācijas pieņemšanas 35. gadadienai veltītus video. </w:t>
      </w:r>
    </w:p>
    <w:p w14:paraId="1E49E822" w14:textId="77777777" w:rsidR="00D32300" w:rsidRPr="00D32300" w:rsidRDefault="00D32300" w:rsidP="00D32300">
      <w:pPr>
        <w:spacing w:after="0" w:line="240" w:lineRule="auto"/>
        <w:ind w:left="0"/>
        <w:rPr>
          <w:rFonts w:ascii="Arial" w:hAnsi="Arial" w:cs="Arial"/>
          <w:color w:val="auto"/>
        </w:rPr>
      </w:pPr>
    </w:p>
    <w:p w14:paraId="7C21567D" w14:textId="168F9B6A" w:rsidR="00D32300" w:rsidRPr="00D32300" w:rsidRDefault="00D32300" w:rsidP="00D32300">
      <w:pPr>
        <w:spacing w:after="0" w:line="240" w:lineRule="auto"/>
        <w:ind w:left="0"/>
        <w:rPr>
          <w:rFonts w:ascii="Arial" w:hAnsi="Arial" w:cs="Arial"/>
          <w:color w:val="auto"/>
        </w:rPr>
      </w:pPr>
      <w:r w:rsidRPr="00D32300">
        <w:rPr>
          <w:rFonts w:ascii="Arial" w:hAnsi="Arial" w:cs="Arial"/>
          <w:color w:val="auto"/>
        </w:rPr>
        <w:t>Mazākajiem apmeklētājiem  muzejā tiks piedāvātas dažādas darba lapas. </w:t>
      </w:r>
    </w:p>
    <w:p w14:paraId="72921A6A" w14:textId="77777777" w:rsidR="00D32300" w:rsidRPr="00D32300" w:rsidRDefault="00D32300" w:rsidP="00D32300">
      <w:pPr>
        <w:pStyle w:val="Bezatstarpm"/>
        <w:ind w:left="0"/>
        <w:rPr>
          <w:rFonts w:ascii="Arial" w:hAnsi="Arial" w:cs="Arial"/>
          <w:color w:val="auto"/>
        </w:rPr>
      </w:pPr>
    </w:p>
    <w:p w14:paraId="2600012F" w14:textId="4E3C18D9" w:rsidR="00D32300" w:rsidRPr="00D32300" w:rsidRDefault="00D32300" w:rsidP="00D32300">
      <w:pPr>
        <w:pStyle w:val="Bezatstarpm"/>
        <w:ind w:left="0"/>
        <w:rPr>
          <w:rFonts w:ascii="Arial" w:hAnsi="Arial" w:cs="Arial"/>
          <w:color w:val="auto"/>
        </w:rPr>
      </w:pPr>
      <w:r w:rsidRPr="00D32300">
        <w:rPr>
          <w:rFonts w:ascii="Arial" w:hAnsi="Arial" w:cs="Arial"/>
          <w:color w:val="auto"/>
        </w:rPr>
        <w:t xml:space="preserve">Savukārt plkst. 12.00 un 14.00 interesenti kopā ar gidu varēs doties ārtelpas ekskursijā “1990. gada 4. maijam pa pēdām”, dalībai iepriekš jāpiesakās, rakstot uz epastu </w:t>
      </w:r>
      <w:hyperlink r:id="rId8" w:tgtFrame="_blank" w:history="1">
        <w:r w:rsidRPr="00D32300">
          <w:rPr>
            <w:rStyle w:val="Hipersaite"/>
            <w:rFonts w:ascii="Arial" w:hAnsi="Arial" w:cs="Arial"/>
            <w:color w:val="auto"/>
          </w:rPr>
          <w:t>tfm@lnvm.gov.lv</w:t>
        </w:r>
      </w:hyperlink>
      <w:r w:rsidRPr="00D32300">
        <w:rPr>
          <w:rFonts w:ascii="Arial" w:hAnsi="Arial" w:cs="Arial"/>
          <w:color w:val="auto"/>
        </w:rPr>
        <w:t xml:space="preserve">. </w:t>
      </w:r>
    </w:p>
    <w:p w14:paraId="44419719" w14:textId="77777777" w:rsidR="00D32300" w:rsidRPr="00D32300" w:rsidRDefault="00D32300" w:rsidP="00D32300">
      <w:pPr>
        <w:spacing w:after="0" w:line="240" w:lineRule="auto"/>
        <w:ind w:left="0"/>
        <w:rPr>
          <w:rFonts w:ascii="Arial" w:hAnsi="Arial" w:cs="Arial"/>
          <w:color w:val="auto"/>
        </w:rPr>
      </w:pPr>
    </w:p>
    <w:p w14:paraId="693A20A5" w14:textId="12F9FA64" w:rsidR="00D32300" w:rsidRPr="00D32300" w:rsidRDefault="00D32300" w:rsidP="00D32300">
      <w:pPr>
        <w:spacing w:after="0" w:line="240" w:lineRule="auto"/>
        <w:ind w:left="0"/>
        <w:rPr>
          <w:rFonts w:ascii="Arial" w:hAnsi="Arial" w:cs="Arial"/>
          <w:color w:val="auto"/>
        </w:rPr>
      </w:pPr>
      <w:r w:rsidRPr="00D32300">
        <w:rPr>
          <w:rFonts w:ascii="Arial" w:hAnsi="Arial" w:cs="Arial"/>
          <w:color w:val="auto"/>
        </w:rPr>
        <w:t>Doties virtuālā vai reālā pastaigā pa Rīgu un izdzīvot 1990. gada pavasara notikumus, kas beidzās ar triumfālo balsojumu Latvijas PSR Augstākajā padomē un tautas manifestāciju Daugavmalā, iespējams šeit: </w:t>
      </w:r>
      <w:hyperlink r:id="rId9" w:tgtFrame="_blank" w:history="1">
        <w:r w:rsidRPr="00D32300">
          <w:rPr>
            <w:rStyle w:val="Hipersaite"/>
            <w:rFonts w:ascii="Arial" w:hAnsi="Arial" w:cs="Arial"/>
            <w:color w:val="auto"/>
          </w:rPr>
          <w:t>https://ej.uz/4maijacels</w:t>
        </w:r>
      </w:hyperlink>
      <w:r w:rsidRPr="00D32300">
        <w:rPr>
          <w:rFonts w:ascii="Arial" w:hAnsi="Arial" w:cs="Arial"/>
          <w:color w:val="auto"/>
        </w:rPr>
        <w:t>. </w:t>
      </w:r>
    </w:p>
    <w:p w14:paraId="0574CC24" w14:textId="77777777" w:rsidR="007B2A77" w:rsidRPr="00D32300" w:rsidRDefault="007B2A77" w:rsidP="007B2A77">
      <w:pPr>
        <w:pStyle w:val="paragraph"/>
        <w:spacing w:before="0" w:beforeAutospacing="0" w:after="0" w:afterAutospacing="0"/>
        <w:textAlignment w:val="baseline"/>
        <w:rPr>
          <w:rFonts w:ascii="Arial" w:hAnsi="Arial" w:cs="Arial"/>
          <w:sz w:val="20"/>
          <w:szCs w:val="20"/>
        </w:rPr>
      </w:pPr>
    </w:p>
    <w:p w14:paraId="52D51610" w14:textId="5FADEB1C" w:rsidR="007B2A77" w:rsidRPr="00D32300" w:rsidRDefault="007B2A77" w:rsidP="007B2A77">
      <w:pPr>
        <w:pStyle w:val="paragraph"/>
        <w:spacing w:before="0" w:beforeAutospacing="0" w:after="0" w:afterAutospacing="0"/>
        <w:textAlignment w:val="baseline"/>
        <w:rPr>
          <w:rFonts w:ascii="Arial" w:hAnsi="Arial" w:cs="Arial"/>
          <w:sz w:val="20"/>
          <w:szCs w:val="20"/>
        </w:rPr>
      </w:pPr>
      <w:r w:rsidRPr="00D32300">
        <w:rPr>
          <w:rFonts w:ascii="Arial" w:hAnsi="Arial" w:cs="Arial"/>
          <w:i/>
          <w:iCs/>
          <w:sz w:val="20"/>
          <w:szCs w:val="20"/>
        </w:rPr>
        <w:t>Aicinām ņemt vērā, ka muzeja pasākumos iespējama fotografēšana un filmēšana muzeja darbības popularizēšanas nolūkos. Ja kāds apmeklētājs nevēlas tikt fotografēts vai filmēts, viņam pirms pasākuma par to jāinformē muzeja infocentrs 1. stāvā</w:t>
      </w:r>
      <w:r w:rsidR="00D32300" w:rsidRPr="00D32300">
        <w:rPr>
          <w:rFonts w:ascii="Arial" w:hAnsi="Arial" w:cs="Arial"/>
          <w:i/>
          <w:iCs/>
          <w:sz w:val="20"/>
          <w:szCs w:val="20"/>
        </w:rPr>
        <w:t xml:space="preserve"> Rīgas pilī vai TFM darbinieks. </w:t>
      </w:r>
    </w:p>
    <w:p w14:paraId="1B8A7680" w14:textId="6813B09C" w:rsidR="00041DE6" w:rsidRPr="00D32300" w:rsidRDefault="0000130C" w:rsidP="007B2A77">
      <w:pPr>
        <w:spacing w:after="0" w:line="240" w:lineRule="auto"/>
        <w:rPr>
          <w:rFonts w:ascii="Arial" w:hAnsi="Arial" w:cs="Arial"/>
          <w:color w:val="auto"/>
        </w:rPr>
      </w:pPr>
      <w:r w:rsidRPr="00D32300">
        <w:rPr>
          <w:rFonts w:ascii="Arial" w:hAnsi="Arial" w:cs="Arial"/>
          <w:color w:val="auto"/>
        </w:rPr>
        <w:t> </w:t>
      </w:r>
    </w:p>
    <w:p w14:paraId="6EB68560" w14:textId="77777777" w:rsidR="007B2A77" w:rsidRPr="00D32300" w:rsidRDefault="007B2A77" w:rsidP="00F916A5">
      <w:pPr>
        <w:pStyle w:val="Bezatstarpm"/>
        <w:spacing w:line="276" w:lineRule="auto"/>
        <w:ind w:left="0"/>
        <w:rPr>
          <w:rFonts w:ascii="Arial" w:hAnsi="Arial" w:cs="Arial"/>
          <w:b/>
          <w:bCs/>
          <w:color w:val="auto"/>
        </w:rPr>
      </w:pPr>
    </w:p>
    <w:p w14:paraId="3CC49D65" w14:textId="480E7BF7" w:rsidR="003809AD" w:rsidRPr="00D32300" w:rsidRDefault="00F916A5" w:rsidP="00F916A5">
      <w:pPr>
        <w:pStyle w:val="Bezatstarpm"/>
        <w:spacing w:line="276" w:lineRule="auto"/>
        <w:ind w:left="0"/>
        <w:rPr>
          <w:color w:val="auto"/>
        </w:rPr>
      </w:pPr>
      <w:r w:rsidRPr="00D32300">
        <w:rPr>
          <w:rFonts w:ascii="Arial" w:hAnsi="Arial" w:cs="Arial"/>
          <w:b/>
          <w:bCs/>
          <w:color w:val="auto"/>
        </w:rPr>
        <w:t>Kontaktpersona:</w:t>
      </w:r>
      <w:r w:rsidRPr="00D32300">
        <w:rPr>
          <w:rFonts w:ascii="Arial" w:hAnsi="Arial" w:cs="Arial"/>
          <w:b/>
          <w:bCs/>
          <w:color w:val="auto"/>
        </w:rPr>
        <w:br/>
      </w:r>
      <w:r w:rsidRPr="00D32300">
        <w:rPr>
          <w:rFonts w:ascii="Arial" w:hAnsi="Arial" w:cs="Arial"/>
          <w:color w:val="auto"/>
        </w:rPr>
        <w:t>Astrīda Burbicka, LNVM Izglītības un komunikācijas departamenta vadītāja,</w:t>
      </w:r>
      <w:r w:rsidRPr="00D32300">
        <w:rPr>
          <w:rFonts w:ascii="Arial" w:hAnsi="Arial" w:cs="Arial"/>
          <w:color w:val="auto"/>
        </w:rPr>
        <w:br/>
        <w:t>tel. 67221357, 26341556, e-pasts: </w:t>
      </w:r>
      <w:hyperlink r:id="rId10" w:history="1">
        <w:r w:rsidRPr="00D32300">
          <w:rPr>
            <w:rStyle w:val="Hipersaite"/>
            <w:rFonts w:ascii="Arial" w:eastAsia="EB Garamond" w:hAnsi="Arial" w:cs="Arial"/>
            <w:color w:val="auto"/>
          </w:rPr>
          <w:t>astrida.burbicka@lnvm.gov.lv</w:t>
        </w:r>
      </w:hyperlink>
    </w:p>
    <w:p w14:paraId="0D7B5100" w14:textId="77777777" w:rsidR="00F916A5" w:rsidRPr="00D32300" w:rsidRDefault="00F916A5" w:rsidP="00F916A5">
      <w:pPr>
        <w:pStyle w:val="Bezatstarpm"/>
        <w:spacing w:line="276" w:lineRule="auto"/>
        <w:ind w:left="0"/>
        <w:rPr>
          <w:rFonts w:ascii="Arial" w:hAnsi="Arial" w:cs="Arial"/>
          <w:color w:val="auto"/>
        </w:rPr>
      </w:pPr>
    </w:p>
    <w:p w14:paraId="6AB9BE8F" w14:textId="77777777" w:rsidR="00BF565B" w:rsidRPr="00D32300" w:rsidRDefault="00BF565B" w:rsidP="00F916A5">
      <w:pPr>
        <w:pStyle w:val="Bezatstarpm"/>
        <w:spacing w:line="276" w:lineRule="auto"/>
        <w:ind w:left="0"/>
        <w:rPr>
          <w:rFonts w:ascii="Arial" w:hAnsi="Arial" w:cs="Arial"/>
          <w:color w:val="auto"/>
          <w:sz w:val="18"/>
          <w:szCs w:val="18"/>
        </w:rPr>
      </w:pPr>
    </w:p>
    <w:p w14:paraId="69770027" w14:textId="77777777" w:rsidR="007B2A77" w:rsidRPr="00D32300" w:rsidRDefault="007B2A77" w:rsidP="00F916A5">
      <w:pPr>
        <w:pStyle w:val="Bezatstarpm"/>
        <w:spacing w:line="276" w:lineRule="auto"/>
        <w:ind w:left="0"/>
        <w:rPr>
          <w:rFonts w:ascii="Arial" w:hAnsi="Arial" w:cs="Arial"/>
          <w:color w:val="auto"/>
          <w:sz w:val="18"/>
          <w:szCs w:val="18"/>
        </w:rPr>
      </w:pPr>
    </w:p>
    <w:p w14:paraId="4EDF2160" w14:textId="77777777" w:rsidR="00F916A5" w:rsidRPr="00D32300" w:rsidRDefault="00F916A5" w:rsidP="00F916A5">
      <w:pPr>
        <w:pStyle w:val="Bezatstarpm"/>
        <w:spacing w:line="276" w:lineRule="auto"/>
        <w:ind w:left="0"/>
        <w:rPr>
          <w:rFonts w:ascii="Arial" w:hAnsi="Arial" w:cs="Arial"/>
          <w:color w:val="auto"/>
          <w:sz w:val="18"/>
          <w:szCs w:val="18"/>
        </w:rPr>
      </w:pPr>
      <w:r w:rsidRPr="00D32300">
        <w:rPr>
          <w:rFonts w:ascii="Arial" w:hAnsi="Arial" w:cs="Arial"/>
          <w:color w:val="auto"/>
          <w:sz w:val="18"/>
          <w:szCs w:val="18"/>
        </w:rPr>
        <w:t>LATVIJAS NACIONĀLAIS VĒSTURES MUZEJS (LNVM)</w:t>
      </w:r>
    </w:p>
    <w:p w14:paraId="61103870" w14:textId="77777777" w:rsidR="00F916A5" w:rsidRPr="00D32300" w:rsidRDefault="00F916A5" w:rsidP="00F916A5">
      <w:pPr>
        <w:pStyle w:val="Bezatstarpm"/>
        <w:spacing w:line="276" w:lineRule="auto"/>
        <w:ind w:left="0"/>
        <w:rPr>
          <w:rFonts w:ascii="Arial" w:hAnsi="Arial" w:cs="Arial"/>
          <w:color w:val="auto"/>
          <w:sz w:val="18"/>
          <w:szCs w:val="18"/>
        </w:rPr>
      </w:pPr>
      <w:r w:rsidRPr="00D32300">
        <w:rPr>
          <w:rFonts w:ascii="Arial" w:hAnsi="Arial" w:cs="Arial"/>
          <w:color w:val="auto"/>
          <w:sz w:val="18"/>
          <w:szCs w:val="18"/>
        </w:rPr>
        <w:t xml:space="preserve">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w:t>
      </w:r>
      <w:r w:rsidRPr="00D32300">
        <w:rPr>
          <w:rFonts w:ascii="Arial" w:hAnsi="Arial" w:cs="Arial"/>
          <w:color w:val="auto"/>
          <w:sz w:val="18"/>
          <w:szCs w:val="18"/>
        </w:rPr>
        <w:lastRenderedPageBreak/>
        <w:t>tradicionālie darbarīki, tautas lietišķās mākslas darinājumi, sadzīves priekšmeti, fotogrāfijas, dokumenti, kartes, gravīras, gleznas un citas Latvijas vēstures liecības.</w:t>
      </w:r>
    </w:p>
    <w:p w14:paraId="4652155A" w14:textId="77777777" w:rsidR="00F916A5" w:rsidRPr="00D32300" w:rsidRDefault="00F916A5" w:rsidP="00F916A5">
      <w:pPr>
        <w:pStyle w:val="Bezatstarpm"/>
        <w:spacing w:line="276" w:lineRule="auto"/>
        <w:ind w:left="0"/>
        <w:rPr>
          <w:rFonts w:ascii="Arial" w:hAnsi="Arial" w:cs="Arial"/>
          <w:color w:val="auto"/>
          <w:sz w:val="18"/>
          <w:szCs w:val="18"/>
        </w:rPr>
      </w:pPr>
      <w:r w:rsidRPr="00D32300">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5609F06A" w14:textId="77777777" w:rsidR="00F916A5" w:rsidRPr="00D32300" w:rsidRDefault="00F916A5" w:rsidP="00F916A5">
      <w:pPr>
        <w:pStyle w:val="Bezatstarpm"/>
        <w:spacing w:line="276" w:lineRule="auto"/>
        <w:ind w:left="0"/>
        <w:rPr>
          <w:rFonts w:ascii="Arial" w:hAnsi="Arial" w:cs="Arial"/>
          <w:color w:val="auto"/>
          <w:sz w:val="18"/>
          <w:szCs w:val="18"/>
        </w:rPr>
      </w:pPr>
      <w:r w:rsidRPr="00D32300">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5900BA" w14:textId="6B2F8E0D" w:rsidR="00F916A5" w:rsidRPr="00D32300" w:rsidRDefault="00F916A5" w:rsidP="00F916A5">
      <w:pPr>
        <w:pStyle w:val="Bezatstarpm"/>
        <w:spacing w:line="276" w:lineRule="auto"/>
        <w:ind w:left="0"/>
        <w:rPr>
          <w:rFonts w:ascii="Arial" w:hAnsi="Arial" w:cs="Arial"/>
          <w:color w:val="auto"/>
          <w:sz w:val="18"/>
          <w:szCs w:val="18"/>
        </w:rPr>
      </w:pPr>
      <w:r w:rsidRPr="00D32300">
        <w:rPr>
          <w:rFonts w:ascii="Arial" w:hAnsi="Arial" w:cs="Arial"/>
          <w:color w:val="auto"/>
          <w:sz w:val="18"/>
          <w:szCs w:val="18"/>
        </w:rPr>
        <w:t>Kopš 1920. gada muzejs atradies Rīgas pilī, izņemot laikposmu no 2013. līdz 2024. gadam, kad tika renovētas pils telpas. Muzejs atgriezies Rīgas pilī, bet tā krājums,</w:t>
      </w:r>
      <w:r w:rsidR="005F0729" w:rsidRPr="00D32300">
        <w:rPr>
          <w:rFonts w:ascii="Arial" w:hAnsi="Arial" w:cs="Arial"/>
          <w:color w:val="auto"/>
          <w:sz w:val="18"/>
          <w:szCs w:val="18"/>
        </w:rPr>
        <w:t xml:space="preserve"> </w:t>
      </w:r>
      <w:r w:rsidRPr="00D32300">
        <w:rPr>
          <w:rFonts w:ascii="Arial" w:hAnsi="Arial" w:cs="Arial"/>
          <w:color w:val="auto"/>
          <w:sz w:val="18"/>
          <w:szCs w:val="18"/>
        </w:rPr>
        <w:t>administrācija un speciālisti izvietoti Muzeju krātuvē Pulka ielā 8.</w:t>
      </w:r>
    </w:p>
    <w:p w14:paraId="2F7DC0D4" w14:textId="77777777" w:rsidR="00F916A5" w:rsidRPr="00D32300" w:rsidRDefault="00F916A5" w:rsidP="00F916A5">
      <w:pPr>
        <w:pStyle w:val="Bezatstarpm"/>
        <w:spacing w:line="276" w:lineRule="auto"/>
        <w:ind w:left="0"/>
        <w:rPr>
          <w:rFonts w:ascii="Arial" w:hAnsi="Arial" w:cs="Arial"/>
          <w:color w:val="auto"/>
          <w:sz w:val="18"/>
          <w:szCs w:val="18"/>
        </w:rPr>
      </w:pPr>
      <w:r w:rsidRPr="00D32300">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D32300">
        <w:rPr>
          <w:rFonts w:ascii="Arial" w:hAnsi="Arial" w:cs="Arial"/>
          <w:color w:val="auto"/>
          <w:sz w:val="18"/>
          <w:szCs w:val="18"/>
        </w:rPr>
        <w:br/>
        <w:t>Latvijas Nacionālā vēstures muzeja nodaļas ir Dauderi un Tautas frontes muzejs.</w:t>
      </w:r>
    </w:p>
    <w:sectPr w:rsidR="00F916A5" w:rsidRPr="00D32300" w:rsidSect="00FE5590">
      <w:headerReference w:type="default" r:id="rId11"/>
      <w:footerReference w:type="even" r:id="rId12"/>
      <w:footerReference w:type="default" r:id="rId13"/>
      <w:headerReference w:type="first" r:id="rId14"/>
      <w:footerReference w:type="first" r:id="rId15"/>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5FA6" w14:textId="77777777" w:rsidR="001A7726" w:rsidRDefault="001A7726" w:rsidP="004C7C9B">
      <w:pPr>
        <w:spacing w:after="0" w:line="240" w:lineRule="auto"/>
      </w:pPr>
      <w:r>
        <w:separator/>
      </w:r>
    </w:p>
  </w:endnote>
  <w:endnote w:type="continuationSeparator" w:id="0">
    <w:p w14:paraId="74018B2C" w14:textId="77777777" w:rsidR="001A7726" w:rsidRDefault="001A7726"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BA"/>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369039251"/>
      <w:docPartObj>
        <w:docPartGallery w:val="Page Numbers (Bottom of Page)"/>
        <w:docPartUnique/>
      </w:docPartObj>
    </w:sdtPr>
    <w:sdtEndPr>
      <w:rPr>
        <w:rStyle w:val="Lappusesnumurs"/>
      </w:rPr>
    </w:sdtEndPr>
    <w:sdtContent>
      <w:p w14:paraId="19F426A7" w14:textId="0DC9521B" w:rsidR="00A02D41" w:rsidRDefault="00A02D41" w:rsidP="00832EF3">
        <w:pPr>
          <w:pStyle w:val="Kjene"/>
          <w:framePr w:wrap="none" w:vAnchor="text" w:hAnchor="margin"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37C598FA" w14:textId="77777777" w:rsidR="00A02D41" w:rsidRDefault="00A02D41" w:rsidP="00A02D41">
    <w:pPr>
      <w:pStyle w:val="Kjen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271602812"/>
      <w:docPartObj>
        <w:docPartGallery w:val="Page Numbers (Bottom of Page)"/>
        <w:docPartUnique/>
      </w:docPartObj>
    </w:sdtPr>
    <w:sdtEndPr>
      <w:rPr>
        <w:rStyle w:val="Lappusesnumurs"/>
      </w:rPr>
    </w:sdtEndPr>
    <w:sdtContent>
      <w:p w14:paraId="5FFD5261" w14:textId="09282EB5" w:rsidR="00A02D41" w:rsidRDefault="00A02D41" w:rsidP="00A02D41">
        <w:pPr>
          <w:pStyle w:val="Kjene"/>
          <w:framePr w:wrap="none" w:vAnchor="text" w:hAnchor="margin" w:y="1"/>
          <w:ind w:left="0"/>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C776C47" w:rsidR="00D55005" w:rsidRDefault="003B0C4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360B928E" wp14:editId="37E2650C">
          <wp:extent cx="720564" cy="749298"/>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6002" cy="796548"/>
                  </a:xfrm>
                  <a:prstGeom prst="rect">
                    <a:avLst/>
                  </a:prstGeom>
                </pic:spPr>
              </pic:pic>
            </a:graphicData>
          </a:graphic>
        </wp:inline>
      </w:drawing>
    </w:r>
  </w:p>
  <w:p w14:paraId="313D7D53" w14:textId="77777777" w:rsidR="003B0C44" w:rsidRPr="00B57AC4" w:rsidRDefault="003B0C44" w:rsidP="003B0C4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302054AA" w:rsidR="004C7C9B" w:rsidRPr="00B57AC4" w:rsidRDefault="003B0C44" w:rsidP="003B0C44">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415493DE" w:rsidR="00D55005" w:rsidRPr="000D48EE" w:rsidRDefault="000D48EE" w:rsidP="000D48EE">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w:t>
    </w:r>
    <w:r w:rsidR="003B0C44">
      <w:rPr>
        <w:rFonts w:ascii="Arial" w:hAnsi="Arial" w:cs="Arial"/>
        <w:color w:val="312C51"/>
        <w:spacing w:val="2"/>
        <w:sz w:val="16"/>
        <w:szCs w:val="16"/>
      </w:rPr>
      <w:t>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3B0C44">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BC20" w14:textId="77777777" w:rsidR="001A7726" w:rsidRDefault="001A7726" w:rsidP="004C7C9B">
      <w:pPr>
        <w:spacing w:after="0" w:line="240" w:lineRule="auto"/>
      </w:pPr>
      <w:r>
        <w:separator/>
      </w:r>
    </w:p>
  </w:footnote>
  <w:footnote w:type="continuationSeparator" w:id="0">
    <w:p w14:paraId="7A613B24" w14:textId="77777777" w:rsidR="001A7726" w:rsidRDefault="001A7726"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Galvene"/>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Galvene"/>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300"/>
    <w:multiLevelType w:val="hybridMultilevel"/>
    <w:tmpl w:val="86EA2CB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49160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0130C"/>
    <w:rsid w:val="0000334F"/>
    <w:rsid w:val="000065C6"/>
    <w:rsid w:val="000137A7"/>
    <w:rsid w:val="00030EA2"/>
    <w:rsid w:val="0003146A"/>
    <w:rsid w:val="00033C96"/>
    <w:rsid w:val="00041DE6"/>
    <w:rsid w:val="000A0999"/>
    <w:rsid w:val="000A3C42"/>
    <w:rsid w:val="000D22A5"/>
    <w:rsid w:val="000D48EE"/>
    <w:rsid w:val="000F44C6"/>
    <w:rsid w:val="00107E01"/>
    <w:rsid w:val="00127E0E"/>
    <w:rsid w:val="00145710"/>
    <w:rsid w:val="001556C1"/>
    <w:rsid w:val="001617D2"/>
    <w:rsid w:val="00173DB0"/>
    <w:rsid w:val="00192FB7"/>
    <w:rsid w:val="00193835"/>
    <w:rsid w:val="00197294"/>
    <w:rsid w:val="001A7726"/>
    <w:rsid w:val="001C1076"/>
    <w:rsid w:val="001F6A6B"/>
    <w:rsid w:val="00210188"/>
    <w:rsid w:val="0021738A"/>
    <w:rsid w:val="002517A6"/>
    <w:rsid w:val="002636EB"/>
    <w:rsid w:val="0028148B"/>
    <w:rsid w:val="002A747A"/>
    <w:rsid w:val="002B76DD"/>
    <w:rsid w:val="00333780"/>
    <w:rsid w:val="003522C3"/>
    <w:rsid w:val="00365E90"/>
    <w:rsid w:val="0037371D"/>
    <w:rsid w:val="0037422C"/>
    <w:rsid w:val="00375714"/>
    <w:rsid w:val="003809AD"/>
    <w:rsid w:val="00395397"/>
    <w:rsid w:val="00395BDF"/>
    <w:rsid w:val="003B0C44"/>
    <w:rsid w:val="003B6515"/>
    <w:rsid w:val="00403032"/>
    <w:rsid w:val="004144EC"/>
    <w:rsid w:val="00415E75"/>
    <w:rsid w:val="00416B0A"/>
    <w:rsid w:val="00485D2B"/>
    <w:rsid w:val="00496842"/>
    <w:rsid w:val="004C7C9B"/>
    <w:rsid w:val="004D013B"/>
    <w:rsid w:val="004F2DD1"/>
    <w:rsid w:val="0051678C"/>
    <w:rsid w:val="00571F7B"/>
    <w:rsid w:val="005A6E61"/>
    <w:rsid w:val="005B260F"/>
    <w:rsid w:val="005C3492"/>
    <w:rsid w:val="005D54E5"/>
    <w:rsid w:val="005D7387"/>
    <w:rsid w:val="005F0729"/>
    <w:rsid w:val="00600A8C"/>
    <w:rsid w:val="00625AAF"/>
    <w:rsid w:val="00625B1F"/>
    <w:rsid w:val="00643F60"/>
    <w:rsid w:val="0065504A"/>
    <w:rsid w:val="006663B2"/>
    <w:rsid w:val="006673D1"/>
    <w:rsid w:val="006853A4"/>
    <w:rsid w:val="00690745"/>
    <w:rsid w:val="00691CAD"/>
    <w:rsid w:val="006A1EE9"/>
    <w:rsid w:val="006F5DFA"/>
    <w:rsid w:val="007015BD"/>
    <w:rsid w:val="00776964"/>
    <w:rsid w:val="007977C0"/>
    <w:rsid w:val="007A075F"/>
    <w:rsid w:val="007B2A77"/>
    <w:rsid w:val="007D2782"/>
    <w:rsid w:val="007D4DDB"/>
    <w:rsid w:val="007F2178"/>
    <w:rsid w:val="007F6D0D"/>
    <w:rsid w:val="00813847"/>
    <w:rsid w:val="008211E5"/>
    <w:rsid w:val="00830AFC"/>
    <w:rsid w:val="00857977"/>
    <w:rsid w:val="00892437"/>
    <w:rsid w:val="00894F6D"/>
    <w:rsid w:val="008A33B3"/>
    <w:rsid w:val="008B55CA"/>
    <w:rsid w:val="008E29A3"/>
    <w:rsid w:val="008E76C6"/>
    <w:rsid w:val="008F27CA"/>
    <w:rsid w:val="008F43CE"/>
    <w:rsid w:val="008F7450"/>
    <w:rsid w:val="00901092"/>
    <w:rsid w:val="009242B5"/>
    <w:rsid w:val="0094539C"/>
    <w:rsid w:val="00945EAE"/>
    <w:rsid w:val="00953302"/>
    <w:rsid w:val="009A5321"/>
    <w:rsid w:val="009C55E5"/>
    <w:rsid w:val="00A02D41"/>
    <w:rsid w:val="00A37476"/>
    <w:rsid w:val="00A57222"/>
    <w:rsid w:val="00AB7721"/>
    <w:rsid w:val="00AD25EC"/>
    <w:rsid w:val="00AE5401"/>
    <w:rsid w:val="00AE7A0D"/>
    <w:rsid w:val="00B10AB9"/>
    <w:rsid w:val="00B47AD8"/>
    <w:rsid w:val="00B54AAC"/>
    <w:rsid w:val="00B57AC4"/>
    <w:rsid w:val="00B63247"/>
    <w:rsid w:val="00B7196E"/>
    <w:rsid w:val="00B7341B"/>
    <w:rsid w:val="00B856A1"/>
    <w:rsid w:val="00BA49F6"/>
    <w:rsid w:val="00BC3ADA"/>
    <w:rsid w:val="00BE5D98"/>
    <w:rsid w:val="00BF565B"/>
    <w:rsid w:val="00C3167A"/>
    <w:rsid w:val="00C41453"/>
    <w:rsid w:val="00C50B9A"/>
    <w:rsid w:val="00C547DF"/>
    <w:rsid w:val="00C87676"/>
    <w:rsid w:val="00C9144F"/>
    <w:rsid w:val="00CA725B"/>
    <w:rsid w:val="00CB0FC6"/>
    <w:rsid w:val="00CB30E5"/>
    <w:rsid w:val="00CC2FBE"/>
    <w:rsid w:val="00CC5531"/>
    <w:rsid w:val="00CD21EA"/>
    <w:rsid w:val="00D27832"/>
    <w:rsid w:val="00D318F7"/>
    <w:rsid w:val="00D32300"/>
    <w:rsid w:val="00D33CDE"/>
    <w:rsid w:val="00D3511A"/>
    <w:rsid w:val="00D55005"/>
    <w:rsid w:val="00D801DD"/>
    <w:rsid w:val="00D85795"/>
    <w:rsid w:val="00D866FD"/>
    <w:rsid w:val="00DB6031"/>
    <w:rsid w:val="00DC5834"/>
    <w:rsid w:val="00E03467"/>
    <w:rsid w:val="00E04319"/>
    <w:rsid w:val="00E10C70"/>
    <w:rsid w:val="00E2156E"/>
    <w:rsid w:val="00E31CAE"/>
    <w:rsid w:val="00E7117C"/>
    <w:rsid w:val="00E84CFB"/>
    <w:rsid w:val="00E96E7F"/>
    <w:rsid w:val="00EA3C90"/>
    <w:rsid w:val="00EB67EC"/>
    <w:rsid w:val="00EE1772"/>
    <w:rsid w:val="00F03187"/>
    <w:rsid w:val="00F2137A"/>
    <w:rsid w:val="00F30471"/>
    <w:rsid w:val="00F52F28"/>
    <w:rsid w:val="00F620FB"/>
    <w:rsid w:val="00F661AE"/>
    <w:rsid w:val="00F74A75"/>
    <w:rsid w:val="00F761CA"/>
    <w:rsid w:val="00F911CD"/>
    <w:rsid w:val="00F916A5"/>
    <w:rsid w:val="00FB4AC3"/>
    <w:rsid w:val="00FD3BF0"/>
    <w:rsid w:val="00FD4CCC"/>
    <w:rsid w:val="00FD6D17"/>
    <w:rsid w:val="00FE2B83"/>
    <w:rsid w:val="00FE320B"/>
    <w:rsid w:val="00FE3440"/>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745"/>
    <w:rPr>
      <w:color w:val="5A5A5A" w:themeColor="text1" w:themeTint="A5"/>
    </w:rPr>
  </w:style>
  <w:style w:type="paragraph" w:styleId="Virsraksts1">
    <w:name w:val="heading 1"/>
    <w:basedOn w:val="Parasts"/>
    <w:next w:val="Parasts"/>
    <w:link w:val="Virsraksts1Rakstz"/>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Virsraksts2">
    <w:name w:val="heading 2"/>
    <w:basedOn w:val="Parasts"/>
    <w:next w:val="Parasts"/>
    <w:link w:val="Virsraksts2Rakstz"/>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Virsraksts3">
    <w:name w:val="heading 3"/>
    <w:basedOn w:val="Parasts"/>
    <w:next w:val="Parasts"/>
    <w:link w:val="Virsraksts3Rakstz"/>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Virsraksts4">
    <w:name w:val="heading 4"/>
    <w:basedOn w:val="Parasts"/>
    <w:next w:val="Parasts"/>
    <w:link w:val="Virsraksts4Rakstz"/>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Virsraksts5">
    <w:name w:val="heading 5"/>
    <w:basedOn w:val="Parasts"/>
    <w:next w:val="Parasts"/>
    <w:link w:val="Virsraksts5Rakstz"/>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Virsraksts6">
    <w:name w:val="heading 6"/>
    <w:basedOn w:val="Parasts"/>
    <w:next w:val="Parasts"/>
    <w:link w:val="Virsraksts6Rakstz"/>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Virsraksts7">
    <w:name w:val="heading 7"/>
    <w:basedOn w:val="Parasts"/>
    <w:next w:val="Parasts"/>
    <w:link w:val="Virsraksts7Rakstz"/>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Virsraksts8">
    <w:name w:val="heading 8"/>
    <w:basedOn w:val="Parasts"/>
    <w:next w:val="Parasts"/>
    <w:link w:val="Virsraksts8Rakstz"/>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Virsraksts9">
    <w:name w:val="heading 9"/>
    <w:basedOn w:val="Parasts"/>
    <w:next w:val="Parasts"/>
    <w:link w:val="Virsraksts9Rakstz"/>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next w:val="Parasts"/>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Parasts"/>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Bezatstarpm">
    <w:name w:val="No Spacing"/>
    <w:basedOn w:val="Parasts"/>
    <w:uiPriority w:val="1"/>
    <w:qFormat/>
    <w:rsid w:val="00690745"/>
    <w:pPr>
      <w:spacing w:after="0" w:line="240" w:lineRule="auto"/>
    </w:pPr>
  </w:style>
  <w:style w:type="paragraph" w:styleId="Galvene">
    <w:name w:val="header"/>
    <w:basedOn w:val="Parasts"/>
    <w:link w:val="GalveneRakstz"/>
    <w:uiPriority w:val="99"/>
    <w:unhideWhenUsed/>
    <w:rsid w:val="004C7C9B"/>
    <w:pPr>
      <w:tabs>
        <w:tab w:val="center" w:pos="4513"/>
        <w:tab w:val="right" w:pos="9026"/>
      </w:tabs>
    </w:pPr>
  </w:style>
  <w:style w:type="character" w:customStyle="1" w:styleId="GalveneRakstz">
    <w:name w:val="Galvene Rakstz."/>
    <w:basedOn w:val="Noklusjumarindkopasfonts"/>
    <w:link w:val="Galvene"/>
    <w:uiPriority w:val="99"/>
    <w:rsid w:val="004C7C9B"/>
  </w:style>
  <w:style w:type="paragraph" w:styleId="Kjene">
    <w:name w:val="footer"/>
    <w:basedOn w:val="Parasts"/>
    <w:link w:val="KjeneRakstz"/>
    <w:uiPriority w:val="99"/>
    <w:unhideWhenUsed/>
    <w:rsid w:val="004C7C9B"/>
    <w:pPr>
      <w:tabs>
        <w:tab w:val="center" w:pos="4513"/>
        <w:tab w:val="right" w:pos="9026"/>
      </w:tabs>
    </w:pPr>
  </w:style>
  <w:style w:type="character" w:customStyle="1" w:styleId="KjeneRakstz">
    <w:name w:val="Kājene Rakstz."/>
    <w:basedOn w:val="Noklusjumarindkopasfonts"/>
    <w:link w:val="Kjene"/>
    <w:uiPriority w:val="99"/>
    <w:rsid w:val="004C7C9B"/>
  </w:style>
  <w:style w:type="paragraph" w:styleId="Paraststmeklis">
    <w:name w:val="Normal (Web)"/>
    <w:basedOn w:val="Parasts"/>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Virsraksts1Rakstz">
    <w:name w:val="Virsraksts 1 Rakstz."/>
    <w:basedOn w:val="Noklusjumarindkopasfonts"/>
    <w:link w:val="Virsraksts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Virsraksts2Rakstz">
    <w:name w:val="Virsraksts 2 Rakstz."/>
    <w:basedOn w:val="Noklusjumarindkopasfonts"/>
    <w:link w:val="Virsraksts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Virsraksts3Rakstz">
    <w:name w:val="Virsraksts 3 Rakstz."/>
    <w:basedOn w:val="Noklusjumarindkopasfonts"/>
    <w:link w:val="Virsraksts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Virsraksts4Rakstz">
    <w:name w:val="Virsraksts 4 Rakstz."/>
    <w:basedOn w:val="Noklusjumarindkopasfonts"/>
    <w:link w:val="Virsraksts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Virsraksts5Rakstz">
    <w:name w:val="Virsraksts 5 Rakstz."/>
    <w:basedOn w:val="Noklusjumarindkopasfonts"/>
    <w:link w:val="Virsraksts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Virsraksts6Rakstz">
    <w:name w:val="Virsraksts 6 Rakstz."/>
    <w:basedOn w:val="Noklusjumarindkopasfonts"/>
    <w:link w:val="Virsraksts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Virsraksts7Rakstz">
    <w:name w:val="Virsraksts 7 Rakstz."/>
    <w:basedOn w:val="Noklusjumarindkopasfonts"/>
    <w:link w:val="Virsraksts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Virsraksts8Rakstz">
    <w:name w:val="Virsraksts 8 Rakstz."/>
    <w:basedOn w:val="Noklusjumarindkopasfonts"/>
    <w:link w:val="Virsraksts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Virsraksts9Rakstz">
    <w:name w:val="Virsraksts 9 Rakstz."/>
    <w:basedOn w:val="Noklusjumarindkopasfonts"/>
    <w:link w:val="Virsraksts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Parakstszemobjekta">
    <w:name w:val="caption"/>
    <w:basedOn w:val="Parasts"/>
    <w:next w:val="Parasts"/>
    <w:uiPriority w:val="35"/>
    <w:semiHidden/>
    <w:unhideWhenUsed/>
    <w:qFormat/>
    <w:rsid w:val="00690745"/>
    <w:rPr>
      <w:b/>
      <w:bCs/>
      <w:smallCaps/>
      <w:color w:val="44546A" w:themeColor="text2"/>
      <w:spacing w:val="10"/>
      <w:sz w:val="18"/>
      <w:szCs w:val="18"/>
    </w:rPr>
  </w:style>
  <w:style w:type="paragraph" w:styleId="Nosaukums">
    <w:name w:val="Title"/>
    <w:next w:val="Parasts"/>
    <w:link w:val="NosaukumsRakstz"/>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NosaukumsRakstz">
    <w:name w:val="Nosaukums Rakstz."/>
    <w:basedOn w:val="Noklusjumarindkopasfonts"/>
    <w:link w:val="Nosaukums"/>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Apakvirsraksts">
    <w:name w:val="Subtitle"/>
    <w:next w:val="Parasts"/>
    <w:link w:val="ApakvirsrakstsRakstz"/>
    <w:uiPriority w:val="11"/>
    <w:qFormat/>
    <w:rsid w:val="00690745"/>
    <w:pPr>
      <w:spacing w:after="600" w:line="240" w:lineRule="auto"/>
      <w:ind w:left="0"/>
    </w:pPr>
    <w:rPr>
      <w:smallCaps/>
      <w:color w:val="747070" w:themeColor="background2" w:themeShade="7F"/>
      <w:spacing w:val="5"/>
      <w:sz w:val="28"/>
      <w:szCs w:val="28"/>
    </w:rPr>
  </w:style>
  <w:style w:type="character" w:customStyle="1" w:styleId="ApakvirsrakstsRakstz">
    <w:name w:val="Apakšvirsraksts Rakstz."/>
    <w:basedOn w:val="Noklusjumarindkopasfonts"/>
    <w:link w:val="Apakvirsraksts"/>
    <w:uiPriority w:val="11"/>
    <w:rsid w:val="00690745"/>
    <w:rPr>
      <w:smallCaps/>
      <w:color w:val="747070" w:themeColor="background2" w:themeShade="7F"/>
      <w:spacing w:val="5"/>
      <w:sz w:val="28"/>
      <w:szCs w:val="28"/>
    </w:rPr>
  </w:style>
  <w:style w:type="character" w:styleId="Izteiksmgs">
    <w:name w:val="Strong"/>
    <w:uiPriority w:val="22"/>
    <w:qFormat/>
    <w:rsid w:val="00690745"/>
    <w:rPr>
      <w:b/>
      <w:bCs/>
      <w:spacing w:val="0"/>
    </w:rPr>
  </w:style>
  <w:style w:type="character" w:styleId="Izclums">
    <w:name w:val="Emphasis"/>
    <w:uiPriority w:val="20"/>
    <w:qFormat/>
    <w:rsid w:val="00690745"/>
    <w:rPr>
      <w:b/>
      <w:bCs/>
      <w:smallCaps/>
      <w:dstrike w:val="0"/>
      <w:color w:val="5A5A5A" w:themeColor="text1" w:themeTint="A5"/>
      <w:spacing w:val="20"/>
      <w:kern w:val="0"/>
      <w:vertAlign w:val="baseline"/>
    </w:rPr>
  </w:style>
  <w:style w:type="paragraph" w:styleId="Sarakstarindkopa">
    <w:name w:val="List Paragraph"/>
    <w:basedOn w:val="Parasts"/>
    <w:uiPriority w:val="34"/>
    <w:qFormat/>
    <w:rsid w:val="00690745"/>
    <w:pPr>
      <w:ind w:left="720"/>
      <w:contextualSpacing/>
    </w:pPr>
  </w:style>
  <w:style w:type="paragraph" w:styleId="Citts">
    <w:name w:val="Quote"/>
    <w:basedOn w:val="Parasts"/>
    <w:next w:val="Parasts"/>
    <w:link w:val="CittsRakstz"/>
    <w:uiPriority w:val="29"/>
    <w:qFormat/>
    <w:rsid w:val="00690745"/>
    <w:rPr>
      <w:i/>
      <w:iCs/>
    </w:rPr>
  </w:style>
  <w:style w:type="character" w:customStyle="1" w:styleId="CittsRakstz">
    <w:name w:val="Citāts Rakstz."/>
    <w:basedOn w:val="Noklusjumarindkopasfonts"/>
    <w:link w:val="Citts"/>
    <w:uiPriority w:val="29"/>
    <w:rsid w:val="00690745"/>
    <w:rPr>
      <w:i/>
      <w:iCs/>
      <w:color w:val="5A5A5A" w:themeColor="text1" w:themeTint="A5"/>
    </w:rPr>
  </w:style>
  <w:style w:type="paragraph" w:styleId="Intensvscitts">
    <w:name w:val="Intense Quote"/>
    <w:basedOn w:val="Parasts"/>
    <w:next w:val="Parasts"/>
    <w:link w:val="IntensvscittsRakstz"/>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vscittsRakstz">
    <w:name w:val="Intensīvs citāts Rakstz."/>
    <w:basedOn w:val="Noklusjumarindkopasfonts"/>
    <w:link w:val="Intensvscitts"/>
    <w:uiPriority w:val="30"/>
    <w:rsid w:val="00690745"/>
    <w:rPr>
      <w:rFonts w:asciiTheme="majorHAnsi" w:eastAsiaTheme="majorEastAsia" w:hAnsiTheme="majorHAnsi" w:cstheme="majorBidi"/>
      <w:smallCaps/>
      <w:color w:val="2F5496" w:themeColor="accent1" w:themeShade="BF"/>
    </w:rPr>
  </w:style>
  <w:style w:type="character" w:styleId="Izsmalcintsizclums">
    <w:name w:val="Subtle Emphasis"/>
    <w:uiPriority w:val="19"/>
    <w:qFormat/>
    <w:rsid w:val="00690745"/>
    <w:rPr>
      <w:smallCaps/>
      <w:dstrike w:val="0"/>
      <w:color w:val="5A5A5A" w:themeColor="text1" w:themeTint="A5"/>
      <w:vertAlign w:val="baseline"/>
    </w:rPr>
  </w:style>
  <w:style w:type="character" w:styleId="Intensvsizclums">
    <w:name w:val="Intense Emphasis"/>
    <w:uiPriority w:val="21"/>
    <w:qFormat/>
    <w:rsid w:val="00690745"/>
    <w:rPr>
      <w:b/>
      <w:bCs/>
      <w:smallCaps/>
      <w:color w:val="4472C4" w:themeColor="accent1"/>
      <w:spacing w:val="40"/>
    </w:rPr>
  </w:style>
  <w:style w:type="character" w:styleId="Izsmalcintaatsau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vaatsau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Grmatasnosaukums">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Saturardtjavirsraksts">
    <w:name w:val="TOC Heading"/>
    <w:basedOn w:val="Virsraksts1"/>
    <w:next w:val="Parasts"/>
    <w:uiPriority w:val="39"/>
    <w:semiHidden/>
    <w:unhideWhenUsed/>
    <w:qFormat/>
    <w:rsid w:val="00690745"/>
    <w:pPr>
      <w:outlineLvl w:val="9"/>
    </w:pPr>
  </w:style>
  <w:style w:type="character" w:styleId="Lappusesnumurs">
    <w:name w:val="page number"/>
    <w:basedOn w:val="Noklusjumarindkopasfonts"/>
    <w:uiPriority w:val="99"/>
    <w:semiHidden/>
    <w:unhideWhenUsed/>
    <w:rsid w:val="00A02D41"/>
  </w:style>
  <w:style w:type="paragraph" w:customStyle="1" w:styleId="Virsrakstsrelizei">
    <w:name w:val="Virsraksts_relizei"/>
    <w:link w:val="VirsrakstsrelizeiChar"/>
    <w:qFormat/>
    <w:rsid w:val="0051678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Noklusjumarindkopasfonts"/>
    <w:link w:val="Virsrakstsrelizei"/>
    <w:rsid w:val="0051678C"/>
    <w:rPr>
      <w:rFonts w:ascii="Times New Roman" w:hAnsi="Times New Roman" w:cs="Times New Roman"/>
      <w:color w:val="5A5A5A" w:themeColor="text1" w:themeTint="A5"/>
      <w:sz w:val="40"/>
      <w:szCs w:val="40"/>
      <w:lang w:val="lv-LV"/>
    </w:rPr>
  </w:style>
  <w:style w:type="character" w:styleId="Hipersaite">
    <w:name w:val="Hyperlink"/>
    <w:basedOn w:val="Noklusjumarindkopasfonts"/>
    <w:uiPriority w:val="99"/>
    <w:unhideWhenUsed/>
    <w:rsid w:val="007F2178"/>
    <w:rPr>
      <w:color w:val="0563C1" w:themeColor="hyperlink"/>
      <w:u w:val="single"/>
    </w:rPr>
  </w:style>
  <w:style w:type="character" w:styleId="Neatrisintapieminana">
    <w:name w:val="Unresolved Mention"/>
    <w:basedOn w:val="Noklusjumarindkopasfonts"/>
    <w:uiPriority w:val="99"/>
    <w:semiHidden/>
    <w:unhideWhenUsed/>
    <w:rsid w:val="007F2178"/>
    <w:rPr>
      <w:color w:val="605E5C"/>
      <w:shd w:val="clear" w:color="auto" w:fill="E1DFDD"/>
    </w:rPr>
  </w:style>
  <w:style w:type="paragraph" w:styleId="Komentrateksts">
    <w:name w:val="annotation text"/>
    <w:basedOn w:val="Parasts"/>
    <w:link w:val="KomentratekstsRakstz"/>
    <w:uiPriority w:val="99"/>
    <w:unhideWhenUsed/>
    <w:rsid w:val="00FE320B"/>
    <w:pPr>
      <w:spacing w:line="240" w:lineRule="auto"/>
      <w:ind w:left="0"/>
    </w:pPr>
    <w:rPr>
      <w:rFonts w:eastAsiaTheme="minorHAnsi"/>
      <w:color w:val="auto"/>
    </w:rPr>
  </w:style>
  <w:style w:type="character" w:customStyle="1" w:styleId="KomentratekstsRakstz">
    <w:name w:val="Komentāra teksts Rakstz."/>
    <w:basedOn w:val="Noklusjumarindkopasfonts"/>
    <w:link w:val="Komentrateksts"/>
    <w:uiPriority w:val="99"/>
    <w:rsid w:val="00FE320B"/>
    <w:rPr>
      <w:rFonts w:eastAsiaTheme="minorHAnsi"/>
    </w:rPr>
  </w:style>
  <w:style w:type="paragraph" w:styleId="Prskatjums">
    <w:name w:val="Revision"/>
    <w:hidden/>
    <w:uiPriority w:val="99"/>
    <w:semiHidden/>
    <w:rsid w:val="00E96E7F"/>
    <w:pPr>
      <w:spacing w:after="0" w:line="240" w:lineRule="auto"/>
      <w:ind w:left="0"/>
    </w:pPr>
    <w:rPr>
      <w:color w:val="5A5A5A" w:themeColor="text1" w:themeTint="A5"/>
    </w:rPr>
  </w:style>
  <w:style w:type="character" w:styleId="Komentraatsauce">
    <w:name w:val="annotation reference"/>
    <w:basedOn w:val="Noklusjumarindkopasfonts"/>
    <w:uiPriority w:val="99"/>
    <w:semiHidden/>
    <w:unhideWhenUsed/>
    <w:rsid w:val="00E96E7F"/>
    <w:rPr>
      <w:sz w:val="16"/>
      <w:szCs w:val="16"/>
    </w:rPr>
  </w:style>
  <w:style w:type="paragraph" w:styleId="Komentratma">
    <w:name w:val="annotation subject"/>
    <w:basedOn w:val="Komentrateksts"/>
    <w:next w:val="Komentrateksts"/>
    <w:link w:val="KomentratmaRakstz"/>
    <w:uiPriority w:val="99"/>
    <w:semiHidden/>
    <w:unhideWhenUsed/>
    <w:rsid w:val="00E96E7F"/>
    <w:pPr>
      <w:ind w:left="2160"/>
    </w:pPr>
    <w:rPr>
      <w:rFonts w:eastAsiaTheme="minorEastAsia"/>
      <w:b/>
      <w:bCs/>
      <w:color w:val="5A5A5A" w:themeColor="text1" w:themeTint="A5"/>
    </w:rPr>
  </w:style>
  <w:style w:type="character" w:customStyle="1" w:styleId="KomentratmaRakstz">
    <w:name w:val="Komentāra tēma Rakstz."/>
    <w:basedOn w:val="KomentratekstsRakstz"/>
    <w:link w:val="Komentratma"/>
    <w:uiPriority w:val="99"/>
    <w:semiHidden/>
    <w:rsid w:val="00E96E7F"/>
    <w:rPr>
      <w:rFonts w:eastAsiaTheme="minorHAnsi"/>
      <w:b/>
      <w:bCs/>
      <w:color w:val="5A5A5A" w:themeColor="text1" w:themeTint="A5"/>
    </w:rPr>
  </w:style>
  <w:style w:type="character" w:customStyle="1" w:styleId="normaltextrun">
    <w:name w:val="normaltextrun"/>
    <w:basedOn w:val="Noklusjumarindkopasfonts"/>
    <w:qFormat/>
    <w:rsid w:val="007B2A77"/>
  </w:style>
  <w:style w:type="paragraph" w:customStyle="1" w:styleId="paragraph">
    <w:name w:val="paragraph"/>
    <w:basedOn w:val="Parasts"/>
    <w:rsid w:val="007B2A77"/>
    <w:pPr>
      <w:spacing w:before="100" w:beforeAutospacing="1" w:after="100" w:afterAutospacing="1" w:line="240" w:lineRule="auto"/>
      <w:ind w:left="0"/>
    </w:pPr>
    <w:rPr>
      <w:rFonts w:ascii="Times New Roman" w:eastAsia="Times New Roman" w:hAnsi="Times New Roman" w:cs="Times New Roman"/>
      <w:color w:val="auto"/>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m@lnv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strida.burbicka@lnvm.gov.lv" TargetMode="External"/><Relationship Id="rId4" Type="http://schemas.openxmlformats.org/officeDocument/2006/relationships/settings" Target="settings.xml"/><Relationship Id="rId9" Type="http://schemas.openxmlformats.org/officeDocument/2006/relationships/hyperlink" Target="https://ej.uz/4maijacel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4774</Words>
  <Characters>2722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Ilze Miķelsone</cp:lastModifiedBy>
  <cp:revision>9</cp:revision>
  <dcterms:created xsi:type="dcterms:W3CDTF">2026-04-22T08:33:00Z</dcterms:created>
  <dcterms:modified xsi:type="dcterms:W3CDTF">2026-04-22T10:32:00Z</dcterms:modified>
</cp:coreProperties>
</file>