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FB12B" w14:textId="785C79DE" w:rsidR="0092097B" w:rsidRPr="00215904" w:rsidRDefault="0092097B" w:rsidP="0092097B">
      <w:pPr>
        <w:ind w:left="0"/>
        <w:rPr>
          <w:rFonts w:ascii="Arial" w:hAnsi="Arial" w:cs="Arial"/>
          <w:color w:val="auto"/>
        </w:rPr>
      </w:pPr>
      <w:r w:rsidRPr="00215904">
        <w:rPr>
          <w:rFonts w:ascii="Arial" w:hAnsi="Arial" w:cs="Arial"/>
          <w:color w:val="auto"/>
        </w:rPr>
        <w:t>Informācija medijiem</w:t>
      </w:r>
      <w:r w:rsidRPr="00215904">
        <w:rPr>
          <w:rFonts w:ascii="Arial" w:hAnsi="Arial" w:cs="Arial"/>
          <w:color w:val="auto"/>
        </w:rPr>
        <w:br/>
        <w:t xml:space="preserve">2025. gada </w:t>
      </w:r>
      <w:r w:rsidR="00215904" w:rsidRPr="00215904">
        <w:rPr>
          <w:rFonts w:ascii="Arial" w:hAnsi="Arial" w:cs="Arial"/>
          <w:color w:val="auto"/>
        </w:rPr>
        <w:t>12. janvārī</w:t>
      </w:r>
    </w:p>
    <w:p w14:paraId="4A038B5D" w14:textId="77777777" w:rsidR="00AE5401" w:rsidRPr="00215904" w:rsidRDefault="00AE5401" w:rsidP="00830AFC">
      <w:pPr>
        <w:ind w:left="0"/>
        <w:rPr>
          <w:rFonts w:ascii="Arial" w:hAnsi="Arial" w:cs="Arial"/>
          <w:color w:val="auto"/>
        </w:rPr>
      </w:pPr>
    </w:p>
    <w:p w14:paraId="057F43B6" w14:textId="604CA026" w:rsidR="0092097B" w:rsidRPr="00215904" w:rsidRDefault="006939CD" w:rsidP="00215904">
      <w:pPr>
        <w:spacing w:after="0" w:line="360" w:lineRule="auto"/>
        <w:ind w:left="0"/>
        <w:rPr>
          <w:rFonts w:ascii="Times New Roman" w:hAnsi="Times New Roman" w:cs="Times New Roman"/>
          <w:color w:val="auto"/>
          <w:sz w:val="36"/>
          <w:szCs w:val="36"/>
        </w:rPr>
      </w:pPr>
      <w:r w:rsidRPr="00215904">
        <w:rPr>
          <w:rFonts w:ascii="Times New Roman" w:hAnsi="Times New Roman" w:cs="Times New Roman"/>
          <w:color w:val="auto"/>
          <w:sz w:val="36"/>
          <w:szCs w:val="36"/>
        </w:rPr>
        <w:t>Dauder</w:t>
      </w:r>
      <w:r w:rsidR="00215904" w:rsidRPr="00215904">
        <w:rPr>
          <w:rFonts w:ascii="Times New Roman" w:hAnsi="Times New Roman" w:cs="Times New Roman"/>
          <w:color w:val="auto"/>
          <w:sz w:val="36"/>
          <w:szCs w:val="36"/>
        </w:rPr>
        <w:t>os</w:t>
      </w:r>
      <w:r w:rsidRPr="00215904">
        <w:rPr>
          <w:rFonts w:ascii="Times New Roman" w:hAnsi="Times New Roman" w:cs="Times New Roman"/>
          <w:color w:val="auto"/>
          <w:sz w:val="36"/>
          <w:szCs w:val="36"/>
        </w:rPr>
        <w:t xml:space="preserve"> </w:t>
      </w:r>
      <w:r w:rsidR="00215904" w:rsidRPr="00215904">
        <w:rPr>
          <w:rFonts w:ascii="Times New Roman" w:hAnsi="Times New Roman" w:cs="Times New Roman"/>
          <w:color w:val="auto"/>
          <w:sz w:val="36"/>
          <w:szCs w:val="36"/>
        </w:rPr>
        <w:t>būs aplūkojama jauna izstāde “Sarkandaugava 11 fotostāstos”</w:t>
      </w:r>
    </w:p>
    <w:p w14:paraId="561171D1" w14:textId="77777777" w:rsidR="006939CD" w:rsidRPr="00215904" w:rsidRDefault="006939CD" w:rsidP="006939CD">
      <w:pPr>
        <w:spacing w:after="0" w:line="360" w:lineRule="auto"/>
        <w:ind w:left="0"/>
        <w:jc w:val="both"/>
        <w:rPr>
          <w:rFonts w:ascii="Arial" w:hAnsi="Arial" w:cs="Arial"/>
          <w:color w:val="auto"/>
        </w:rPr>
      </w:pPr>
    </w:p>
    <w:p w14:paraId="2C6E8CF5" w14:textId="75AD5D6A" w:rsidR="0092097B" w:rsidRPr="00215904" w:rsidRDefault="00215904" w:rsidP="00215904">
      <w:pPr>
        <w:spacing w:after="0" w:line="276" w:lineRule="auto"/>
        <w:ind w:left="0"/>
        <w:rPr>
          <w:rFonts w:ascii="Arial" w:hAnsi="Arial" w:cs="Arial"/>
          <w:color w:val="auto"/>
        </w:rPr>
      </w:pPr>
      <w:r w:rsidRPr="00215904">
        <w:rPr>
          <w:rFonts w:ascii="Arial" w:hAnsi="Arial" w:cs="Arial"/>
          <w:color w:val="auto"/>
        </w:rPr>
        <w:t xml:space="preserve">No 15. janvāra līdz 15. martam Latvijas Nacionālā vēstures muzeja Dauderu nodaļā (Zāģeru ielā 7) būs izstādītas 11 vēsturiskas fotogrāfijas ar Sarkandaugavai raksturīgām ainavām, kā arī šo vietu fotofiksācijas mūsdienās digitālā formātā, tā sniedzot iespēju apjaust kopš 19. gadsimta beigām apkaimē notikušās pārmaiņas. </w:t>
      </w:r>
    </w:p>
    <w:p w14:paraId="110DBA3E" w14:textId="65A2A9E6" w:rsidR="00215904" w:rsidRPr="00215904" w:rsidRDefault="00215904" w:rsidP="00215904">
      <w:pPr>
        <w:spacing w:after="0" w:line="276" w:lineRule="auto"/>
        <w:ind w:left="0"/>
        <w:rPr>
          <w:rFonts w:ascii="Arial" w:hAnsi="Arial" w:cs="Arial"/>
          <w:color w:val="auto"/>
        </w:rPr>
      </w:pPr>
      <w:r w:rsidRPr="00215904">
        <w:rPr>
          <w:rFonts w:ascii="Arial" w:hAnsi="Arial" w:cs="Arial"/>
          <w:color w:val="auto"/>
        </w:rPr>
        <w:br/>
        <w:t xml:space="preserve">Vēl 19. gadsimta sākumā Sarkandaugava atgādināja nomaļu lauku apvidu – Daugavas atteku ūdeņi mijās ar ganībām, priežu mežiem un smilšu kāpām. Simts gadus vēlāk tā bija kļuvusi par izteikti industriālu Rīgas apkaimi ar lieliem rūpnīcu korpusiem un satiksmes maģistrālēm, bet senākos privātmāju kvartālus pamazām ieskāva daudzstāvu ēkas. </w:t>
      </w:r>
    </w:p>
    <w:p w14:paraId="56AE9DF0" w14:textId="2C5CBC3D" w:rsidR="00215904" w:rsidRPr="00215904" w:rsidRDefault="00215904" w:rsidP="00215904">
      <w:pPr>
        <w:pStyle w:val="Sarakstarindkopa"/>
        <w:spacing w:after="0" w:line="276" w:lineRule="auto"/>
        <w:ind w:left="0"/>
        <w:rPr>
          <w:rFonts w:ascii="Arial" w:hAnsi="Arial" w:cs="Arial"/>
          <w:color w:val="auto"/>
        </w:rPr>
      </w:pPr>
      <w:r w:rsidRPr="00215904">
        <w:rPr>
          <w:rFonts w:ascii="Arial" w:hAnsi="Arial" w:cs="Arial"/>
          <w:color w:val="auto"/>
        </w:rPr>
        <w:br/>
        <w:t>Būtiskākā loma Sarkandaugavas rūpnīcu ainavā bija divām fabrikām – “Provodņik” un “Buffalo”, kas iezīmēja industriālā laikmeta visintensīvāko fāzi. Līdzās rūpnīcu ēkām un ražošanas korpusiem strauji veidojās Sarkandaugavas strādnieku kvartāli. Sākotnēji tās bija pārsvarā nelielas koka mājas, bet ar laiku rūpnīcas strādniekiem tika celti lielie īres nami, no kuriem daļa saglabājusies līdz mūsdienām.</w:t>
      </w:r>
    </w:p>
    <w:p w14:paraId="03EDD51F" w14:textId="34FB2377" w:rsidR="00215904" w:rsidRPr="00215904" w:rsidRDefault="00215904" w:rsidP="00215904">
      <w:pPr>
        <w:spacing w:after="0" w:line="276" w:lineRule="auto"/>
        <w:ind w:left="0"/>
        <w:rPr>
          <w:rFonts w:ascii="Arial" w:hAnsi="Arial" w:cs="Arial"/>
          <w:color w:val="auto"/>
        </w:rPr>
      </w:pPr>
      <w:r w:rsidRPr="00215904">
        <w:rPr>
          <w:rFonts w:ascii="Arial" w:hAnsi="Arial" w:cs="Arial"/>
          <w:color w:val="auto"/>
        </w:rPr>
        <w:br/>
        <w:t>Vēsturiskās fotogrāfijas izstādei tika atlasītas no LNVM unikālā fotomateriālu krājuma: trīs attēli ir no fotogrāfa Oskara Emīla Šmita (1847–1917) apjomīgās kolekcijas, kurās iemūžināta arī Sarkandaugava un tās iedzīvotāji vēl pirms Pirmā pasaules kara; četras 20. gadsimta 20.-30. gadu fotogrāfijas nāk no mecenāta un Dauderu muzeja izveidotāja Gaida Graudiņa kolekcijas, vēl daļu izstādīto attēlu muzejs saņēmis kā atsevišķus dāvinājumus.</w:t>
      </w:r>
    </w:p>
    <w:p w14:paraId="5615C8A6" w14:textId="145C2302" w:rsidR="00215904" w:rsidRPr="00215904" w:rsidRDefault="00215904" w:rsidP="00215904">
      <w:pPr>
        <w:spacing w:after="0" w:line="276" w:lineRule="auto"/>
        <w:ind w:left="0"/>
        <w:rPr>
          <w:rFonts w:ascii="Arial" w:hAnsi="Arial" w:cs="Arial"/>
          <w:color w:val="auto"/>
        </w:rPr>
      </w:pPr>
      <w:r w:rsidRPr="00215904">
        <w:rPr>
          <w:rFonts w:ascii="Arial" w:hAnsi="Arial" w:cs="Arial"/>
          <w:color w:val="auto"/>
        </w:rPr>
        <w:br/>
        <w:t>Izstādē var skatīt arī mūsdienās atpazīstamas vietas – 1865. gadā dibinātās alus darītavas “Waldschlößchen” (mūsdienās – “Aldaris”) kompleksu, kura teritorijā reiz iekļāvās arī tās īpašnieka savrupnams (mūsdienās – Dauderi) ar dārzu, Rīgas Svētās Trīsvienības baznīcu, ko uzcēla 1876. gadā pēc arhitekta J. D. Felsko projekta, tāpat Aleksandra augstumus – dziednīcu, bet vēlāk psihiskās veselības slimnīcu, ko sāka veidot 19. gadsimta 30. gados. Kādreizējā Ozolaines bāreņu patversme, kas arī redzama fotogrāfijā, gan mūsdienās vairs nepastāv.</w:t>
      </w:r>
    </w:p>
    <w:p w14:paraId="1CBF5F99" w14:textId="77777777" w:rsidR="00215904" w:rsidRPr="00215904" w:rsidRDefault="00215904" w:rsidP="00215904">
      <w:pPr>
        <w:spacing w:after="0" w:line="276" w:lineRule="auto"/>
        <w:ind w:left="0"/>
        <w:rPr>
          <w:rFonts w:ascii="Arial" w:hAnsi="Arial" w:cs="Arial"/>
          <w:color w:val="auto"/>
        </w:rPr>
      </w:pPr>
      <w:r w:rsidRPr="00215904">
        <w:rPr>
          <w:rFonts w:ascii="Arial" w:hAnsi="Arial" w:cs="Arial"/>
          <w:color w:val="auto"/>
        </w:rPr>
        <w:t xml:space="preserve">20. gadsimta 60. gadu fotogrāfijās jau fiksētas izmaiņas, ko Sarkandaugavā ienesusi dzīves modernizācija, – tās rezultātā apkaime  zaudēja daļu no agrākās savdabības, tomēr vietas raksturs un gars saglabājās.  </w:t>
      </w:r>
    </w:p>
    <w:p w14:paraId="74C33B82" w14:textId="4FB6C8B9" w:rsidR="00215904" w:rsidRPr="00215904" w:rsidRDefault="00215904" w:rsidP="00215904">
      <w:pPr>
        <w:spacing w:after="0" w:line="276" w:lineRule="auto"/>
        <w:ind w:left="0"/>
        <w:rPr>
          <w:rFonts w:ascii="Arial" w:hAnsi="Arial" w:cs="Arial"/>
          <w:color w:val="auto"/>
        </w:rPr>
      </w:pPr>
      <w:r w:rsidRPr="00215904">
        <w:rPr>
          <w:rFonts w:ascii="Arial" w:hAnsi="Arial" w:cs="Arial"/>
          <w:color w:val="auto"/>
        </w:rPr>
        <w:br/>
        <w:t xml:space="preserve">Izstādē “Sarkandaugava 11 fotostāstos” notiks arī ekskursijas gida vadībā. Jau </w:t>
      </w:r>
      <w:r w:rsidR="002C6447">
        <w:rPr>
          <w:rFonts w:ascii="Arial" w:hAnsi="Arial" w:cs="Arial"/>
          <w:color w:val="auto"/>
        </w:rPr>
        <w:t>17</w:t>
      </w:r>
      <w:r w:rsidRPr="00215904">
        <w:rPr>
          <w:rFonts w:ascii="Arial" w:hAnsi="Arial" w:cs="Arial"/>
          <w:color w:val="auto"/>
        </w:rPr>
        <w:t xml:space="preserve">. un </w:t>
      </w:r>
      <w:r w:rsidR="002C6447">
        <w:rPr>
          <w:rFonts w:ascii="Arial" w:hAnsi="Arial" w:cs="Arial"/>
          <w:color w:val="auto"/>
        </w:rPr>
        <w:t>18</w:t>
      </w:r>
      <w:r w:rsidRPr="00215904">
        <w:rPr>
          <w:rFonts w:ascii="Arial" w:hAnsi="Arial" w:cs="Arial"/>
          <w:color w:val="auto"/>
        </w:rPr>
        <w:t xml:space="preserve">. janvārī plkst. 12.00 interesenti aicināti uz šādu  ekskursiju, ko var apvienot ar </w:t>
      </w:r>
      <w:r w:rsidRPr="00215904">
        <w:rPr>
          <w:rFonts w:ascii="Arial" w:hAnsi="Arial" w:cs="Arial"/>
          <w:color w:val="auto"/>
        </w:rPr>
        <w:lastRenderedPageBreak/>
        <w:t>Dauderu muzeja pamatekspozīcijas apskati, pastaigu pa namam pieguļošo parku un siltas tējas baudīšanu ziemīgajā Dauderu dārzā. Maksa par ekskursiju – 6.00 EUR.</w:t>
      </w:r>
    </w:p>
    <w:p w14:paraId="01897302" w14:textId="77777777" w:rsidR="00215904" w:rsidRPr="00215904" w:rsidRDefault="00215904" w:rsidP="00215904">
      <w:pPr>
        <w:spacing w:after="0" w:line="276" w:lineRule="auto"/>
        <w:ind w:left="0"/>
        <w:rPr>
          <w:rFonts w:ascii="Arial" w:hAnsi="Arial" w:cs="Arial"/>
          <w:color w:val="auto"/>
        </w:rPr>
      </w:pPr>
    </w:p>
    <w:p w14:paraId="5E4069E6" w14:textId="77777777" w:rsidR="00E00B55" w:rsidRPr="00215904" w:rsidRDefault="00E00B55" w:rsidP="0039456E">
      <w:pPr>
        <w:spacing w:after="0" w:line="240" w:lineRule="auto"/>
        <w:ind w:left="0"/>
        <w:rPr>
          <w:rFonts w:ascii="Arial" w:hAnsi="Arial" w:cs="Arial"/>
          <w:color w:val="auto"/>
        </w:rPr>
      </w:pPr>
    </w:p>
    <w:p w14:paraId="4FE5BAEF" w14:textId="682B969C" w:rsidR="00AE6FA7" w:rsidRPr="00215904" w:rsidRDefault="009C184C" w:rsidP="00E00B55">
      <w:pPr>
        <w:pStyle w:val="Bezatstarpm"/>
        <w:spacing w:line="259" w:lineRule="auto"/>
        <w:ind w:left="0"/>
        <w:rPr>
          <w:rFonts w:ascii="Arial" w:eastAsia="Times New Roman" w:hAnsi="Arial" w:cs="Arial"/>
          <w:b/>
          <w:bCs/>
          <w:color w:val="auto"/>
          <w:lang w:eastAsia="lv-LV"/>
        </w:rPr>
      </w:pPr>
      <w:r w:rsidRPr="00215904">
        <w:rPr>
          <w:rFonts w:ascii="Arial" w:eastAsia="Times New Roman" w:hAnsi="Arial" w:cs="Arial"/>
          <w:b/>
          <w:bCs/>
          <w:color w:val="auto"/>
          <w:lang w:eastAsia="lv-LV"/>
        </w:rPr>
        <w:t>Saziņai:</w:t>
      </w:r>
    </w:p>
    <w:p w14:paraId="3B5B0755" w14:textId="77777777" w:rsidR="009C184C" w:rsidRPr="00215904" w:rsidRDefault="009C184C" w:rsidP="009C184C">
      <w:pPr>
        <w:shd w:val="clear" w:color="auto" w:fill="FFFFFF"/>
        <w:spacing w:line="259" w:lineRule="auto"/>
        <w:ind w:left="0"/>
        <w:textAlignment w:val="baseline"/>
        <w:rPr>
          <w:rFonts w:ascii="Arial" w:eastAsia="Times New Roman" w:hAnsi="Arial" w:cs="Arial"/>
          <w:color w:val="auto"/>
          <w:lang w:eastAsia="lv-LV"/>
        </w:rPr>
      </w:pPr>
      <w:r w:rsidRPr="00215904">
        <w:rPr>
          <w:rFonts w:ascii="Arial" w:eastAsia="Times New Roman" w:hAnsi="Arial" w:cs="Arial"/>
          <w:color w:val="auto"/>
          <w:lang w:eastAsia="lv-LV"/>
        </w:rPr>
        <w:t>Olga Miheloviča</w:t>
      </w:r>
      <w:r w:rsidRPr="00215904">
        <w:rPr>
          <w:rFonts w:ascii="Arial" w:eastAsia="Times New Roman" w:hAnsi="Arial" w:cs="Arial"/>
          <w:color w:val="auto"/>
          <w:lang w:eastAsia="lv-LV"/>
        </w:rPr>
        <w:br/>
        <w:t>LNVM Dauderu nodaļas vadītāja</w:t>
      </w:r>
      <w:r w:rsidRPr="00215904">
        <w:rPr>
          <w:rFonts w:ascii="Arial" w:eastAsia="Times New Roman" w:hAnsi="Arial" w:cs="Arial"/>
          <w:color w:val="auto"/>
          <w:lang w:eastAsia="lv-LV"/>
        </w:rPr>
        <w:br/>
      </w:r>
      <w:r w:rsidRPr="00215904">
        <w:rPr>
          <w:rFonts w:ascii="Arial" w:eastAsia="Times New Roman" w:hAnsi="Arial" w:cs="Arial"/>
          <w:color w:val="auto"/>
          <w:lang w:val="it-IT" w:eastAsia="lv-LV"/>
        </w:rPr>
        <w:t>Tālr. 67392229; 22450364</w:t>
      </w:r>
      <w:r w:rsidRPr="00215904">
        <w:rPr>
          <w:rFonts w:ascii="Arial" w:eastAsia="Times New Roman" w:hAnsi="Arial" w:cs="Arial"/>
          <w:color w:val="auto"/>
          <w:lang w:eastAsia="lv-LV"/>
        </w:rPr>
        <w:br/>
      </w:r>
      <w:r w:rsidRPr="00215904">
        <w:rPr>
          <w:rFonts w:ascii="Arial" w:eastAsia="Times New Roman" w:hAnsi="Arial" w:cs="Arial"/>
          <w:color w:val="auto"/>
          <w:lang w:val="it-IT" w:eastAsia="lv-LV"/>
        </w:rPr>
        <w:t>e-pasts: dauderi@lnvm.gov.lv</w:t>
      </w:r>
    </w:p>
    <w:p w14:paraId="7353EB7F" w14:textId="4B88C9C4" w:rsidR="002A64F5" w:rsidRPr="00215904" w:rsidRDefault="009C184C" w:rsidP="006939CD">
      <w:pPr>
        <w:spacing w:line="259" w:lineRule="auto"/>
        <w:ind w:left="0"/>
        <w:rPr>
          <w:rFonts w:ascii="Arial" w:hAnsi="Arial" w:cs="Arial"/>
          <w:color w:val="auto"/>
        </w:rPr>
      </w:pPr>
      <w:hyperlink r:id="rId7" w:tgtFrame="_blank" w:history="1">
        <w:r w:rsidRPr="00215904">
          <w:rPr>
            <w:rStyle w:val="Hipersaite"/>
            <w:rFonts w:ascii="Arial" w:hAnsi="Arial" w:cs="Arial"/>
            <w:color w:val="auto"/>
          </w:rPr>
          <w:t>https://www.instagram.com/lnvmdauderi/</w:t>
        </w:r>
      </w:hyperlink>
      <w:r w:rsidRPr="00215904">
        <w:rPr>
          <w:rFonts w:ascii="Arial" w:hAnsi="Arial" w:cs="Arial"/>
          <w:color w:val="auto"/>
        </w:rPr>
        <w:br/>
      </w:r>
      <w:hyperlink r:id="rId8" w:tgtFrame="_blank" w:history="1">
        <w:r w:rsidRPr="00215904">
          <w:rPr>
            <w:rStyle w:val="Hipersaite"/>
            <w:rFonts w:ascii="Arial" w:hAnsi="Arial" w:cs="Arial"/>
            <w:color w:val="auto"/>
          </w:rPr>
          <w:t>https://www.facebook.com/LNVMDauderi</w:t>
        </w:r>
      </w:hyperlink>
      <w:r w:rsidR="00862350" w:rsidRPr="00215904">
        <w:rPr>
          <w:rFonts w:ascii="Arial" w:hAnsi="Arial" w:cs="Arial"/>
          <w:color w:val="auto"/>
        </w:rPr>
        <w:tab/>
      </w:r>
    </w:p>
    <w:p w14:paraId="0C974EA2" w14:textId="23B05221" w:rsidR="002A64F5" w:rsidRPr="00215904" w:rsidRDefault="002A64F5" w:rsidP="002A64F5">
      <w:pPr>
        <w:tabs>
          <w:tab w:val="left" w:pos="4065"/>
        </w:tabs>
        <w:rPr>
          <w:color w:val="auto"/>
        </w:rPr>
      </w:pPr>
      <w:r w:rsidRPr="00215904">
        <w:rPr>
          <w:color w:val="auto"/>
        </w:rPr>
        <w:tab/>
      </w:r>
    </w:p>
    <w:p w14:paraId="59DD4B6A" w14:textId="77777777" w:rsidR="009C184C" w:rsidRPr="00215904" w:rsidRDefault="009C184C" w:rsidP="009C184C">
      <w:pPr>
        <w:ind w:left="0"/>
        <w:rPr>
          <w:rFonts w:ascii="Arial" w:hAnsi="Arial" w:cs="Arial"/>
          <w:color w:val="auto"/>
          <w:sz w:val="18"/>
          <w:szCs w:val="18"/>
        </w:rPr>
      </w:pPr>
      <w:r w:rsidRPr="00215904">
        <w:rPr>
          <w:rFonts w:ascii="Arial" w:hAnsi="Arial" w:cs="Arial"/>
          <w:color w:val="auto"/>
          <w:sz w:val="18"/>
          <w:szCs w:val="18"/>
        </w:rPr>
        <w:t>LATVIJAS NACIONĀLAIS VĒSTURES MUZEJS (LNVM)</w:t>
      </w:r>
    </w:p>
    <w:p w14:paraId="19A2FA9A" w14:textId="77777777" w:rsidR="009C184C" w:rsidRPr="00215904" w:rsidRDefault="009C184C" w:rsidP="009C184C">
      <w:pPr>
        <w:ind w:left="0"/>
        <w:rPr>
          <w:rFonts w:ascii="Arial" w:hAnsi="Arial" w:cs="Arial"/>
          <w:color w:val="auto"/>
          <w:sz w:val="18"/>
          <w:szCs w:val="18"/>
        </w:rPr>
      </w:pPr>
      <w:r w:rsidRPr="00215904">
        <w:rPr>
          <w:rFonts w:ascii="Arial" w:hAnsi="Arial" w:cs="Arial"/>
          <w:color w:val="auto"/>
          <w:sz w:val="18"/>
          <w:szCs w:val="18"/>
        </w:rPr>
        <w:t>ir trešais vecākais muzejs Latvijā un vienīgais Latvijas vēstures muzejs pasaulē. Muzeja misija ir Latvijas valsts un tautas interesēs vākt, saglabāt, pētīt un popularizēt Latvijas un pasaules garīgās un materiālās kultūras liecības no vissenākajiem laikiem līdz mūsdienām, kam ir arheoloģijas, etnogrāfijas, numismātikas, vēstures vai mākslas vēstures nozīme.</w:t>
      </w:r>
    </w:p>
    <w:p w14:paraId="1C74984D" w14:textId="77777777" w:rsidR="009C184C" w:rsidRPr="00215904" w:rsidRDefault="009C184C" w:rsidP="009C184C">
      <w:pPr>
        <w:ind w:left="0"/>
        <w:rPr>
          <w:rFonts w:ascii="Arial" w:hAnsi="Arial" w:cs="Arial"/>
          <w:color w:val="auto"/>
          <w:sz w:val="18"/>
          <w:szCs w:val="18"/>
        </w:rPr>
      </w:pPr>
      <w:r w:rsidRPr="00215904">
        <w:rPr>
          <w:rFonts w:ascii="Arial" w:hAnsi="Arial" w:cs="Arial"/>
          <w:color w:val="auto"/>
          <w:sz w:val="18"/>
          <w:szCs w:val="18"/>
        </w:rPr>
        <w:t>Muzeja kolekciju pirmsākumi datējami ar 1869. gadā nodibināto Rīgas Latviešu biedrības Zinību komisiju un tās sākto etnogrāfisko vērtību vākšanu, kas rezultējās Latviešu muzejā. Kopš 1920. gada muzejs atradies Rīgas pilī, izņemot laikposmu no 2013. līdz 2024. gadam, kad tika renovētas pils telpas. Muzejs atgriezies Rīgas pilī, bet tā krājums, administrācija un speciālisti izvietoti Muzeju krātuvē Pulka ielā 8.</w:t>
      </w:r>
    </w:p>
    <w:p w14:paraId="400377D9" w14:textId="77777777" w:rsidR="009C184C" w:rsidRPr="00215904" w:rsidRDefault="009C184C" w:rsidP="009C184C">
      <w:pPr>
        <w:ind w:left="0"/>
        <w:rPr>
          <w:rFonts w:ascii="Arial" w:hAnsi="Arial" w:cs="Arial"/>
          <w:color w:val="auto"/>
          <w:sz w:val="18"/>
          <w:szCs w:val="18"/>
        </w:rPr>
      </w:pPr>
      <w:r w:rsidRPr="00215904">
        <w:rPr>
          <w:rFonts w:ascii="Arial" w:hAnsi="Arial" w:cs="Arial"/>
          <w:color w:val="auto"/>
          <w:sz w:val="18"/>
          <w:szCs w:val="18"/>
        </w:rPr>
        <w:t xml:space="preserve">Latvijas Nacionālais vēstures muzejs ir nozīmīgs pētnieciskais centrs un aktīvs Latvijas vēstures un kultūras popularizētājs. Muzeju raksturo liela krājuma, pētniecības tēmu, izstāžu un izglītības programmu daudzveidība – tas veic pētniecisko darbu, organizē konferences un seminārus, veido ceļojošās izstādes, sadarbojas ar Latvijas skolām, iestādēm, izdod rakstu krājumus un citas publikācijas. </w:t>
      </w:r>
    </w:p>
    <w:p w14:paraId="60198A4F" w14:textId="77777777" w:rsidR="009C184C" w:rsidRPr="00215904" w:rsidRDefault="009C184C" w:rsidP="009C184C">
      <w:pPr>
        <w:ind w:left="0"/>
        <w:rPr>
          <w:rFonts w:ascii="Arial" w:hAnsi="Arial" w:cs="Arial"/>
          <w:color w:val="auto"/>
          <w:sz w:val="18"/>
          <w:szCs w:val="18"/>
        </w:rPr>
      </w:pPr>
      <w:r w:rsidRPr="00215904">
        <w:rPr>
          <w:rFonts w:ascii="Arial" w:hAnsi="Arial" w:cs="Arial"/>
          <w:color w:val="auto"/>
          <w:sz w:val="18"/>
          <w:szCs w:val="18"/>
        </w:rPr>
        <w:t xml:space="preserve">Latvijas Nacionālā vēstures muzeja nodaļas ir Dauderi un Tautas frontes muzejs. </w:t>
      </w:r>
    </w:p>
    <w:p w14:paraId="785E99E8" w14:textId="3DD5BB8C" w:rsidR="004C7C9B" w:rsidRPr="00215904" w:rsidRDefault="009C184C" w:rsidP="00830AFC">
      <w:pPr>
        <w:ind w:left="0"/>
        <w:rPr>
          <w:rFonts w:ascii="Arial" w:hAnsi="Arial" w:cs="Arial"/>
          <w:color w:val="auto"/>
          <w:sz w:val="18"/>
          <w:szCs w:val="18"/>
        </w:rPr>
      </w:pPr>
      <w:r w:rsidRPr="00215904">
        <w:rPr>
          <w:rFonts w:ascii="Arial" w:hAnsi="Arial" w:cs="Arial"/>
          <w:color w:val="auto"/>
          <w:sz w:val="18"/>
          <w:szCs w:val="18"/>
        </w:rPr>
        <w:t xml:space="preserve">Dauderu nama, kā arī tā dārza un parka bagātā vēsture atspoguļo visas Rīgas un Latvijas vēstures gaitu. Ēka celta 1897. gadā kā alusdarītavas “Waldschlößchen” (mūsdienās “Aldaris”) īpašnieka Ādolfa fon Bingnera ģimenes villa, bet no 1937. līdz 1940. gadam savrupnams ar tam pieguļošo dārzu un parku tika labiekārtots kā vērienīga Valsts un Ministru prezidenta Kārļa Ulmaņa vasaras rezidence. Padomju okupācijas laikā ēka tika pielāgota aģitpunkta un bērnudārza vajadzībām, bet kopš Trešās atmodas ēkā pastāv muzejs. 2010. gadā  Dauderi kļuva par Latvijas Nacionālā vēstures muzeja nodaļu, kurā pēdējos gados aktīvi veikta ekspozīcijas atjaunošana un modernizācija. Savukārt Dauderu parks jebkurā gadalaikā iepriecinās apmeklētājus ar pārdomātiem, saskanīgiem apstādījumiem un interesantu reljefu, raksturojot sava laika elites priekšstatus par ērtu dzīvi pilsētā. </w:t>
      </w:r>
    </w:p>
    <w:sectPr w:rsidR="004C7C9B" w:rsidRPr="00215904" w:rsidSect="00FE5590">
      <w:headerReference w:type="default" r:id="rId9"/>
      <w:footerReference w:type="even" r:id="rId10"/>
      <w:footerReference w:type="default" r:id="rId11"/>
      <w:headerReference w:type="first" r:id="rId12"/>
      <w:footerReference w:type="first" r:id="rId13"/>
      <w:pgSz w:w="11906" w:h="16838"/>
      <w:pgMar w:top="1021" w:right="1021" w:bottom="1021" w:left="3402" w:header="52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4B71D" w14:textId="77777777" w:rsidR="0010087D" w:rsidRDefault="0010087D" w:rsidP="004C7C9B">
      <w:pPr>
        <w:spacing w:after="0" w:line="240" w:lineRule="auto"/>
      </w:pPr>
      <w:r>
        <w:separator/>
      </w:r>
    </w:p>
  </w:endnote>
  <w:endnote w:type="continuationSeparator" w:id="0">
    <w:p w14:paraId="6B04D7A2" w14:textId="77777777" w:rsidR="0010087D" w:rsidRDefault="0010087D" w:rsidP="004C7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T Commons Pro Medium">
    <w:charset w:val="00"/>
    <w:family w:val="swiss"/>
    <w:pitch w:val="variable"/>
    <w:sig w:usb0="A00002EF" w:usb1="5000A4FB"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Lappusesnumurs"/>
      </w:rPr>
      <w:id w:val="369039251"/>
      <w:docPartObj>
        <w:docPartGallery w:val="Page Numbers (Bottom of Page)"/>
        <w:docPartUnique/>
      </w:docPartObj>
    </w:sdtPr>
    <w:sdtEndPr>
      <w:rPr>
        <w:rStyle w:val="Lappusesnumurs"/>
      </w:rPr>
    </w:sdtEndPr>
    <w:sdtContent>
      <w:p w14:paraId="19F426A7" w14:textId="0DC9521B" w:rsidR="00A02D41" w:rsidRDefault="00A02D41" w:rsidP="00832EF3">
        <w:pPr>
          <w:pStyle w:val="Kjene"/>
          <w:framePr w:wrap="none" w:vAnchor="text" w:hAnchor="margin" w:y="1"/>
          <w:rPr>
            <w:rStyle w:val="Lappusesnumurs"/>
          </w:rPr>
        </w:pPr>
        <w:r>
          <w:rPr>
            <w:rStyle w:val="Lappusesnumurs"/>
          </w:rPr>
          <w:fldChar w:fldCharType="begin"/>
        </w:r>
        <w:r>
          <w:rPr>
            <w:rStyle w:val="Lappusesnumurs"/>
          </w:rPr>
          <w:instrText xml:space="preserve"> PAGE </w:instrText>
        </w:r>
        <w:r>
          <w:rPr>
            <w:rStyle w:val="Lappusesnumurs"/>
          </w:rPr>
          <w:fldChar w:fldCharType="end"/>
        </w:r>
      </w:p>
    </w:sdtContent>
  </w:sdt>
  <w:p w14:paraId="37C598FA" w14:textId="77777777" w:rsidR="00A02D41" w:rsidRDefault="00A02D41" w:rsidP="00A02D41">
    <w:pPr>
      <w:pStyle w:val="Kjen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Lappusesnumurs"/>
      </w:rPr>
      <w:id w:val="271602812"/>
      <w:docPartObj>
        <w:docPartGallery w:val="Page Numbers (Bottom of Page)"/>
        <w:docPartUnique/>
      </w:docPartObj>
    </w:sdtPr>
    <w:sdtEndPr>
      <w:rPr>
        <w:rStyle w:val="Lappusesnumurs"/>
      </w:rPr>
    </w:sdtEndPr>
    <w:sdtContent>
      <w:p w14:paraId="5FFD5261" w14:textId="09282EB5" w:rsidR="00A02D41" w:rsidRDefault="00A02D41" w:rsidP="00A02D41">
        <w:pPr>
          <w:pStyle w:val="Kjene"/>
          <w:framePr w:wrap="none" w:vAnchor="text" w:hAnchor="margin" w:y="1"/>
          <w:ind w:left="0"/>
          <w:rPr>
            <w:rStyle w:val="Lappusesnumurs"/>
          </w:rPr>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3</w:t>
        </w:r>
        <w:r>
          <w:rPr>
            <w:rStyle w:val="Lappusesnumurs"/>
          </w:rPr>
          <w:fldChar w:fldCharType="end"/>
        </w:r>
      </w:p>
    </w:sdtContent>
  </w:sdt>
  <w:p w14:paraId="36B4624A" w14:textId="5636950B" w:rsidR="00A02D41" w:rsidRDefault="00A02D41" w:rsidP="00A02D41">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p>
  <w:p w14:paraId="429737C0" w14:textId="3109C6F0" w:rsidR="00D55005" w:rsidRDefault="00B57AC4" w:rsidP="00D55005">
    <w:pPr>
      <w:suppressAutoHyphens/>
      <w:autoSpaceDE w:val="0"/>
      <w:autoSpaceDN w:val="0"/>
      <w:adjustRightInd w:val="0"/>
      <w:spacing w:after="0" w:line="256" w:lineRule="atLeast"/>
      <w:ind w:left="-2977" w:right="7909"/>
      <w:jc w:val="center"/>
      <w:textAlignment w:val="center"/>
      <w:rPr>
        <w:rFonts w:ascii="Arial" w:hAnsi="Arial" w:cs="Arial"/>
        <w:color w:val="auto"/>
        <w:spacing w:val="2"/>
        <w:sz w:val="16"/>
        <w:szCs w:val="16"/>
      </w:rPr>
    </w:pPr>
    <w:r>
      <w:rPr>
        <w:rFonts w:ascii="Arial" w:hAnsi="Arial" w:cs="Arial"/>
        <w:noProof/>
        <w:color w:val="auto"/>
        <w:spacing w:val="2"/>
        <w:sz w:val="16"/>
        <w:szCs w:val="16"/>
      </w:rPr>
      <w:drawing>
        <wp:inline distT="0" distB="0" distL="0" distR="0" wp14:anchorId="17183AA8" wp14:editId="61040426">
          <wp:extent cx="719277" cy="752475"/>
          <wp:effectExtent l="25400" t="25400" r="30480" b="222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19277" cy="752475"/>
                  </a:xfrm>
                  <a:prstGeom prst="rect">
                    <a:avLst/>
                  </a:prstGeom>
                </pic:spPr>
              </pic:pic>
            </a:graphicData>
          </a:graphic>
        </wp:inline>
      </w:drawing>
    </w:r>
  </w:p>
  <w:p w14:paraId="3E429B57" w14:textId="71CAF8D5" w:rsidR="00D55005" w:rsidRPr="00B57AC4" w:rsidRDefault="00D55005" w:rsidP="00B57AC4">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sidR="00B57AC4">
      <w:rPr>
        <w:rFonts w:ascii="Arial" w:hAnsi="Arial" w:cs="Arial"/>
        <w:color w:val="312C51"/>
        <w:spacing w:val="2"/>
        <w:sz w:val="16"/>
        <w:szCs w:val="16"/>
      </w:rPr>
      <w:t>gov.</w:t>
    </w:r>
    <w:r w:rsidRPr="00B57AC4">
      <w:rPr>
        <w:rFonts w:ascii="Arial" w:hAnsi="Arial" w:cs="Arial"/>
        <w:color w:val="312C51"/>
        <w:spacing w:val="2"/>
        <w:sz w:val="16"/>
        <w:szCs w:val="16"/>
      </w:rPr>
      <w:t>lv</w:t>
    </w:r>
  </w:p>
  <w:p w14:paraId="58199563" w14:textId="444A97D5" w:rsidR="004C7C9B" w:rsidRPr="00B57AC4" w:rsidRDefault="00D55005" w:rsidP="00B57AC4">
    <w:pPr>
      <w:pStyle w:val="Kjene"/>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sidR="00B57AC4">
      <w:rPr>
        <w:rFonts w:ascii="Arial" w:hAnsi="Arial" w:cs="Arial"/>
        <w:color w:val="312C51"/>
        <w:spacing w:val="2"/>
        <w:sz w:val="16"/>
        <w:szCs w:val="16"/>
      </w:rPr>
      <w:t>392229</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sidR="00B57AC4">
      <w:rPr>
        <w:rFonts w:ascii="Arial" w:hAnsi="Arial" w:cs="Arial"/>
        <w:color w:val="312C51"/>
        <w:spacing w:val="2"/>
        <w:sz w:val="16"/>
        <w:szCs w:val="16"/>
      </w:rPr>
      <w:t>dauderi</w:t>
    </w:r>
    <w:r w:rsidRPr="00B57AC4">
      <w:rPr>
        <w:rFonts w:ascii="Arial" w:hAnsi="Arial" w:cs="Arial"/>
        <w:color w:val="312C51"/>
        <w:spacing w:val="2"/>
        <w:sz w:val="16"/>
        <w:szCs w:val="16"/>
      </w:rPr>
      <w:t>@lnvm.gov.lv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00DD" w14:textId="6743B917" w:rsidR="00FE5590" w:rsidRDefault="00FE5590" w:rsidP="00FE5590">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r>
      <w:rPr>
        <w:rFonts w:ascii="Arial" w:hAnsi="Arial" w:cs="Arial"/>
        <w:color w:val="auto"/>
        <w:spacing w:val="2"/>
        <w:sz w:val="16"/>
        <w:szCs w:val="16"/>
      </w:rPr>
      <w:t>1</w:t>
    </w:r>
  </w:p>
  <w:p w14:paraId="2EE8C478" w14:textId="77777777" w:rsidR="000D48EE" w:rsidRPr="00B57AC4" w:rsidRDefault="000D48EE" w:rsidP="000D48EE">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Pr>
        <w:rFonts w:ascii="Arial" w:hAnsi="Arial" w:cs="Arial"/>
        <w:color w:val="312C51"/>
        <w:spacing w:val="2"/>
        <w:sz w:val="16"/>
        <w:szCs w:val="16"/>
      </w:rPr>
      <w:t>gov.</w:t>
    </w:r>
    <w:r w:rsidRPr="00B57AC4">
      <w:rPr>
        <w:rFonts w:ascii="Arial" w:hAnsi="Arial" w:cs="Arial"/>
        <w:color w:val="312C51"/>
        <w:spacing w:val="2"/>
        <w:sz w:val="16"/>
        <w:szCs w:val="16"/>
      </w:rPr>
      <w:t>lv</w:t>
    </w:r>
  </w:p>
  <w:p w14:paraId="7621AD0E" w14:textId="706ACFC1" w:rsidR="00D55005" w:rsidRPr="000D48EE" w:rsidRDefault="000D48EE" w:rsidP="000D48EE">
    <w:pPr>
      <w:pStyle w:val="Kjene"/>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Pr>
        <w:rFonts w:ascii="Arial" w:hAnsi="Arial" w:cs="Arial"/>
        <w:color w:val="312C51"/>
        <w:spacing w:val="2"/>
        <w:sz w:val="16"/>
        <w:szCs w:val="16"/>
      </w:rPr>
      <w:t>392229</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Pr>
        <w:rFonts w:ascii="Arial" w:hAnsi="Arial" w:cs="Arial"/>
        <w:color w:val="312C51"/>
        <w:spacing w:val="2"/>
        <w:sz w:val="16"/>
        <w:szCs w:val="16"/>
      </w:rPr>
      <w:t>dauderi</w:t>
    </w:r>
    <w:r w:rsidRPr="00B57AC4">
      <w:rPr>
        <w:rFonts w:ascii="Arial" w:hAnsi="Arial" w:cs="Arial"/>
        <w:color w:val="312C51"/>
        <w:spacing w:val="2"/>
        <w:sz w:val="16"/>
        <w:szCs w:val="16"/>
      </w:rPr>
      <w:t>@lnvm.gov.lv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1B7C2" w14:textId="77777777" w:rsidR="0010087D" w:rsidRDefault="0010087D" w:rsidP="004C7C9B">
      <w:pPr>
        <w:spacing w:after="0" w:line="240" w:lineRule="auto"/>
      </w:pPr>
      <w:r>
        <w:separator/>
      </w:r>
    </w:p>
  </w:footnote>
  <w:footnote w:type="continuationSeparator" w:id="0">
    <w:p w14:paraId="4827BF65" w14:textId="77777777" w:rsidR="0010087D" w:rsidRDefault="0010087D" w:rsidP="004C7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2F32" w14:textId="7F76BFCE" w:rsidR="004C7C9B" w:rsidRDefault="004C7C9B" w:rsidP="004C7C9B">
    <w:pPr>
      <w:pStyle w:val="Galvene"/>
      <w:ind w:left="-269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C63A" w14:textId="3A8BED13" w:rsidR="00AE5401" w:rsidRDefault="000D48EE" w:rsidP="000D48EE">
    <w:pPr>
      <w:pStyle w:val="Galvene"/>
      <w:ind w:left="-2977"/>
    </w:pPr>
    <w:r>
      <w:rPr>
        <w:noProof/>
      </w:rPr>
      <w:drawing>
        <wp:inline distT="0" distB="0" distL="0" distR="0" wp14:anchorId="20C358EC" wp14:editId="30F8240E">
          <wp:extent cx="1543277" cy="12989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10464" cy="135547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17"/>
    <w:rsid w:val="00024FEA"/>
    <w:rsid w:val="000D48EE"/>
    <w:rsid w:val="000F0B12"/>
    <w:rsid w:val="000F2CED"/>
    <w:rsid w:val="0010087D"/>
    <w:rsid w:val="00125744"/>
    <w:rsid w:val="001350E4"/>
    <w:rsid w:val="0014428F"/>
    <w:rsid w:val="0015122C"/>
    <w:rsid w:val="00171FE6"/>
    <w:rsid w:val="00215904"/>
    <w:rsid w:val="00223816"/>
    <w:rsid w:val="002A64F5"/>
    <w:rsid w:val="002B00A4"/>
    <w:rsid w:val="002C6447"/>
    <w:rsid w:val="00350275"/>
    <w:rsid w:val="0039456E"/>
    <w:rsid w:val="003D60B8"/>
    <w:rsid w:val="003E3A16"/>
    <w:rsid w:val="003E3DEF"/>
    <w:rsid w:val="00477A53"/>
    <w:rsid w:val="004C2917"/>
    <w:rsid w:val="004C7C9B"/>
    <w:rsid w:val="004E4F94"/>
    <w:rsid w:val="00583BAD"/>
    <w:rsid w:val="0061230B"/>
    <w:rsid w:val="00616B07"/>
    <w:rsid w:val="0061761A"/>
    <w:rsid w:val="006509F7"/>
    <w:rsid w:val="006673D1"/>
    <w:rsid w:val="00674FE4"/>
    <w:rsid w:val="00690745"/>
    <w:rsid w:val="006939CD"/>
    <w:rsid w:val="006A1EE9"/>
    <w:rsid w:val="006C1413"/>
    <w:rsid w:val="00741439"/>
    <w:rsid w:val="0079372A"/>
    <w:rsid w:val="007C73A3"/>
    <w:rsid w:val="007E35D2"/>
    <w:rsid w:val="007F3D43"/>
    <w:rsid w:val="00830AFC"/>
    <w:rsid w:val="0084763D"/>
    <w:rsid w:val="00847A92"/>
    <w:rsid w:val="00862350"/>
    <w:rsid w:val="0087443F"/>
    <w:rsid w:val="00896D16"/>
    <w:rsid w:val="008C6564"/>
    <w:rsid w:val="008E76C6"/>
    <w:rsid w:val="00917DB0"/>
    <w:rsid w:val="0092097B"/>
    <w:rsid w:val="009C184C"/>
    <w:rsid w:val="009E7A0C"/>
    <w:rsid w:val="009F4712"/>
    <w:rsid w:val="00A02D41"/>
    <w:rsid w:val="00A66E3F"/>
    <w:rsid w:val="00AE5401"/>
    <w:rsid w:val="00AE6FA7"/>
    <w:rsid w:val="00AF4E55"/>
    <w:rsid w:val="00AF5761"/>
    <w:rsid w:val="00B22AAD"/>
    <w:rsid w:val="00B34FEC"/>
    <w:rsid w:val="00B5242E"/>
    <w:rsid w:val="00B57AC4"/>
    <w:rsid w:val="00B66E4E"/>
    <w:rsid w:val="00B85224"/>
    <w:rsid w:val="00BA7D7A"/>
    <w:rsid w:val="00BB326D"/>
    <w:rsid w:val="00BD199B"/>
    <w:rsid w:val="00BD2616"/>
    <w:rsid w:val="00C257EA"/>
    <w:rsid w:val="00C3167A"/>
    <w:rsid w:val="00C50F4C"/>
    <w:rsid w:val="00C94E14"/>
    <w:rsid w:val="00CA0677"/>
    <w:rsid w:val="00CB0883"/>
    <w:rsid w:val="00CD21EA"/>
    <w:rsid w:val="00D254E4"/>
    <w:rsid w:val="00D3511A"/>
    <w:rsid w:val="00D55005"/>
    <w:rsid w:val="00D67121"/>
    <w:rsid w:val="00D84875"/>
    <w:rsid w:val="00DD70F5"/>
    <w:rsid w:val="00E00B55"/>
    <w:rsid w:val="00E945CB"/>
    <w:rsid w:val="00F20E3B"/>
    <w:rsid w:val="00F27DE6"/>
    <w:rsid w:val="00F608ED"/>
    <w:rsid w:val="00F860A5"/>
    <w:rsid w:val="00F95A79"/>
    <w:rsid w:val="00FD6D17"/>
    <w:rsid w:val="00FE55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86AD2"/>
  <w15:chartTrackingRefBased/>
  <w15:docId w15:val="{8B231FF9-1ECB-3249-86F2-4DE15D4C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v-LV"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90745"/>
    <w:rPr>
      <w:color w:val="5A5A5A" w:themeColor="text1" w:themeTint="A5"/>
    </w:rPr>
  </w:style>
  <w:style w:type="paragraph" w:styleId="Virsraksts1">
    <w:name w:val="heading 1"/>
    <w:basedOn w:val="Parasts"/>
    <w:next w:val="Parasts"/>
    <w:link w:val="Virsraksts1Rakstz"/>
    <w:uiPriority w:val="9"/>
    <w:qFormat/>
    <w:rsid w:val="00690745"/>
    <w:pPr>
      <w:spacing w:before="400" w:after="60" w:line="240" w:lineRule="auto"/>
      <w:contextualSpacing/>
      <w:outlineLvl w:val="0"/>
    </w:pPr>
    <w:rPr>
      <w:rFonts w:asciiTheme="majorHAnsi" w:eastAsiaTheme="majorEastAsia" w:hAnsiTheme="majorHAnsi" w:cstheme="majorBidi"/>
      <w:smallCaps/>
      <w:color w:val="212934" w:themeColor="text2" w:themeShade="7F"/>
      <w:spacing w:val="20"/>
      <w:sz w:val="32"/>
      <w:szCs w:val="32"/>
    </w:rPr>
  </w:style>
  <w:style w:type="paragraph" w:styleId="Virsraksts2">
    <w:name w:val="heading 2"/>
    <w:basedOn w:val="Parasts"/>
    <w:next w:val="Parasts"/>
    <w:link w:val="Virsraksts2Rakstz"/>
    <w:uiPriority w:val="9"/>
    <w:semiHidden/>
    <w:unhideWhenUsed/>
    <w:qFormat/>
    <w:rsid w:val="00690745"/>
    <w:pPr>
      <w:spacing w:before="120" w:after="60" w:line="240" w:lineRule="auto"/>
      <w:contextualSpacing/>
      <w:outlineLvl w:val="1"/>
    </w:pPr>
    <w:rPr>
      <w:rFonts w:asciiTheme="majorHAnsi" w:eastAsiaTheme="majorEastAsia" w:hAnsiTheme="majorHAnsi" w:cstheme="majorBidi"/>
      <w:smallCaps/>
      <w:color w:val="323E4F" w:themeColor="text2" w:themeShade="BF"/>
      <w:spacing w:val="20"/>
      <w:sz w:val="28"/>
      <w:szCs w:val="28"/>
    </w:rPr>
  </w:style>
  <w:style w:type="paragraph" w:styleId="Virsraksts3">
    <w:name w:val="heading 3"/>
    <w:basedOn w:val="Parasts"/>
    <w:next w:val="Parasts"/>
    <w:link w:val="Virsraksts3Rakstz"/>
    <w:uiPriority w:val="9"/>
    <w:semiHidden/>
    <w:unhideWhenUsed/>
    <w:qFormat/>
    <w:rsid w:val="00690745"/>
    <w:pPr>
      <w:spacing w:before="120" w:after="60" w:line="240" w:lineRule="auto"/>
      <w:contextualSpacing/>
      <w:outlineLvl w:val="2"/>
    </w:pPr>
    <w:rPr>
      <w:rFonts w:asciiTheme="majorHAnsi" w:eastAsiaTheme="majorEastAsia" w:hAnsiTheme="majorHAnsi" w:cstheme="majorBidi"/>
      <w:smallCaps/>
      <w:color w:val="44546A" w:themeColor="text2"/>
      <w:spacing w:val="20"/>
      <w:sz w:val="24"/>
      <w:szCs w:val="24"/>
    </w:rPr>
  </w:style>
  <w:style w:type="paragraph" w:styleId="Virsraksts4">
    <w:name w:val="heading 4"/>
    <w:basedOn w:val="Parasts"/>
    <w:next w:val="Parasts"/>
    <w:link w:val="Virsraksts4Rakstz"/>
    <w:uiPriority w:val="9"/>
    <w:semiHidden/>
    <w:unhideWhenUsed/>
    <w:qFormat/>
    <w:rsid w:val="00690745"/>
    <w:pPr>
      <w:pBdr>
        <w:bottom w:val="single" w:sz="4" w:space="1" w:color="98A8BD" w:themeColor="text2" w:themeTint="7F"/>
      </w:pBdr>
      <w:spacing w:before="200" w:after="100" w:line="240" w:lineRule="auto"/>
      <w:contextualSpacing/>
      <w:outlineLvl w:val="3"/>
    </w:pPr>
    <w:rPr>
      <w:rFonts w:asciiTheme="majorHAnsi" w:eastAsiaTheme="majorEastAsia" w:hAnsiTheme="majorHAnsi" w:cstheme="majorBidi"/>
      <w:b/>
      <w:bCs/>
      <w:smallCaps/>
      <w:color w:val="657C9C" w:themeColor="text2" w:themeTint="BF"/>
      <w:spacing w:val="20"/>
    </w:rPr>
  </w:style>
  <w:style w:type="paragraph" w:styleId="Virsraksts5">
    <w:name w:val="heading 5"/>
    <w:basedOn w:val="Parasts"/>
    <w:next w:val="Parasts"/>
    <w:link w:val="Virsraksts5Rakstz"/>
    <w:uiPriority w:val="9"/>
    <w:semiHidden/>
    <w:unhideWhenUsed/>
    <w:qFormat/>
    <w:rsid w:val="00690745"/>
    <w:pPr>
      <w:pBdr>
        <w:bottom w:val="single" w:sz="4" w:space="1" w:color="8496B0" w:themeColor="text2" w:themeTint="99"/>
      </w:pBdr>
      <w:spacing w:before="200" w:after="100" w:line="240" w:lineRule="auto"/>
      <w:contextualSpacing/>
      <w:outlineLvl w:val="4"/>
    </w:pPr>
    <w:rPr>
      <w:rFonts w:asciiTheme="majorHAnsi" w:eastAsiaTheme="majorEastAsia" w:hAnsiTheme="majorHAnsi" w:cstheme="majorBidi"/>
      <w:smallCaps/>
      <w:color w:val="657C9C" w:themeColor="text2" w:themeTint="BF"/>
      <w:spacing w:val="20"/>
    </w:rPr>
  </w:style>
  <w:style w:type="paragraph" w:styleId="Virsraksts6">
    <w:name w:val="heading 6"/>
    <w:basedOn w:val="Parasts"/>
    <w:next w:val="Parasts"/>
    <w:link w:val="Virsraksts6Rakstz"/>
    <w:uiPriority w:val="9"/>
    <w:semiHidden/>
    <w:unhideWhenUsed/>
    <w:qFormat/>
    <w:rsid w:val="00690745"/>
    <w:pPr>
      <w:pBdr>
        <w:bottom w:val="dotted" w:sz="8" w:space="1" w:color="747070" w:themeColor="background2" w:themeShade="7F"/>
      </w:pBdr>
      <w:spacing w:before="200" w:after="100"/>
      <w:contextualSpacing/>
      <w:outlineLvl w:val="5"/>
    </w:pPr>
    <w:rPr>
      <w:rFonts w:asciiTheme="majorHAnsi" w:eastAsiaTheme="majorEastAsia" w:hAnsiTheme="majorHAnsi" w:cstheme="majorBidi"/>
      <w:smallCaps/>
      <w:color w:val="747070" w:themeColor="background2" w:themeShade="7F"/>
      <w:spacing w:val="20"/>
    </w:rPr>
  </w:style>
  <w:style w:type="paragraph" w:styleId="Virsraksts7">
    <w:name w:val="heading 7"/>
    <w:basedOn w:val="Parasts"/>
    <w:next w:val="Parasts"/>
    <w:link w:val="Virsraksts7Rakstz"/>
    <w:uiPriority w:val="9"/>
    <w:semiHidden/>
    <w:unhideWhenUsed/>
    <w:qFormat/>
    <w:rsid w:val="00690745"/>
    <w:pPr>
      <w:pBdr>
        <w:bottom w:val="dotted" w:sz="8" w:space="1" w:color="747070" w:themeColor="background2" w:themeShade="7F"/>
      </w:pBdr>
      <w:spacing w:before="200" w:after="100" w:line="240" w:lineRule="auto"/>
      <w:contextualSpacing/>
      <w:outlineLvl w:val="6"/>
    </w:pPr>
    <w:rPr>
      <w:rFonts w:asciiTheme="majorHAnsi" w:eastAsiaTheme="majorEastAsia" w:hAnsiTheme="majorHAnsi" w:cstheme="majorBidi"/>
      <w:b/>
      <w:bCs/>
      <w:smallCaps/>
      <w:color w:val="747070" w:themeColor="background2" w:themeShade="7F"/>
      <w:spacing w:val="20"/>
      <w:sz w:val="16"/>
      <w:szCs w:val="16"/>
    </w:rPr>
  </w:style>
  <w:style w:type="paragraph" w:styleId="Virsraksts8">
    <w:name w:val="heading 8"/>
    <w:basedOn w:val="Parasts"/>
    <w:next w:val="Parasts"/>
    <w:link w:val="Virsraksts8Rakstz"/>
    <w:uiPriority w:val="9"/>
    <w:semiHidden/>
    <w:unhideWhenUsed/>
    <w:qFormat/>
    <w:rsid w:val="00690745"/>
    <w:pPr>
      <w:spacing w:before="200" w:after="60" w:line="240" w:lineRule="auto"/>
      <w:contextualSpacing/>
      <w:outlineLvl w:val="7"/>
    </w:pPr>
    <w:rPr>
      <w:rFonts w:asciiTheme="majorHAnsi" w:eastAsiaTheme="majorEastAsia" w:hAnsiTheme="majorHAnsi" w:cstheme="majorBidi"/>
      <w:b/>
      <w:smallCaps/>
      <w:color w:val="747070" w:themeColor="background2" w:themeShade="7F"/>
      <w:spacing w:val="20"/>
      <w:sz w:val="16"/>
      <w:szCs w:val="16"/>
    </w:rPr>
  </w:style>
  <w:style w:type="paragraph" w:styleId="Virsraksts9">
    <w:name w:val="heading 9"/>
    <w:basedOn w:val="Parasts"/>
    <w:next w:val="Parasts"/>
    <w:link w:val="Virsraksts9Rakstz"/>
    <w:uiPriority w:val="9"/>
    <w:semiHidden/>
    <w:unhideWhenUsed/>
    <w:qFormat/>
    <w:rsid w:val="00690745"/>
    <w:pPr>
      <w:spacing w:before="200" w:after="60" w:line="240" w:lineRule="auto"/>
      <w:contextualSpacing/>
      <w:outlineLvl w:val="8"/>
    </w:pPr>
    <w:rPr>
      <w:rFonts w:asciiTheme="majorHAnsi" w:eastAsiaTheme="majorEastAsia" w:hAnsiTheme="majorHAnsi" w:cstheme="majorBidi"/>
      <w:smallCaps/>
      <w:color w:val="747070" w:themeColor="background2" w:themeShade="7F"/>
      <w:spacing w:val="20"/>
      <w:sz w:val="16"/>
      <w:szCs w:val="1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turs1">
    <w:name w:val="toc 1"/>
    <w:basedOn w:val="Parasts"/>
    <w:next w:val="Parasts"/>
    <w:autoRedefine/>
    <w:uiPriority w:val="39"/>
    <w:unhideWhenUsed/>
    <w:rsid w:val="006673D1"/>
    <w:pPr>
      <w:widowControl w:val="0"/>
      <w:tabs>
        <w:tab w:val="left" w:pos="5777"/>
        <w:tab w:val="left" w:pos="8789"/>
        <w:tab w:val="right" w:leader="dot" w:pos="9016"/>
      </w:tabs>
      <w:suppressAutoHyphens/>
      <w:overflowPunct w:val="0"/>
      <w:autoSpaceDE w:val="0"/>
      <w:autoSpaceDN w:val="0"/>
      <w:spacing w:before="120" w:after="120"/>
      <w:textAlignment w:val="baseline"/>
    </w:pPr>
    <w:rPr>
      <w:rFonts w:ascii="Times New Roman" w:eastAsia="Times New Roman" w:hAnsi="Times New Roman" w:cs="Calibri"/>
      <w:bCs/>
      <w:caps/>
      <w:kern w:val="3"/>
      <w:lang w:eastAsia="en-GB"/>
    </w:rPr>
  </w:style>
  <w:style w:type="paragraph" w:customStyle="1" w:styleId="Body">
    <w:name w:val="Body"/>
    <w:basedOn w:val="Parasts"/>
    <w:uiPriority w:val="99"/>
    <w:rsid w:val="00FD6D17"/>
    <w:pPr>
      <w:suppressAutoHyphens/>
      <w:autoSpaceDE w:val="0"/>
      <w:autoSpaceDN w:val="0"/>
      <w:adjustRightInd w:val="0"/>
      <w:spacing w:line="256" w:lineRule="atLeast"/>
      <w:textAlignment w:val="center"/>
    </w:pPr>
    <w:rPr>
      <w:rFonts w:ascii="TT Commons Pro Medium" w:hAnsi="TT Commons Pro Medium" w:cs="TT Commons Pro Medium"/>
      <w:color w:val="000000"/>
    </w:rPr>
  </w:style>
  <w:style w:type="character" w:customStyle="1" w:styleId="balts">
    <w:name w:val="balts"/>
    <w:uiPriority w:val="99"/>
    <w:rsid w:val="00FD6D17"/>
    <w:rPr>
      <w:outline/>
    </w:rPr>
  </w:style>
  <w:style w:type="paragraph" w:styleId="Bezatstarpm">
    <w:name w:val="No Spacing"/>
    <w:basedOn w:val="Parasts"/>
    <w:uiPriority w:val="1"/>
    <w:qFormat/>
    <w:rsid w:val="00690745"/>
    <w:pPr>
      <w:spacing w:after="0" w:line="240" w:lineRule="auto"/>
    </w:pPr>
  </w:style>
  <w:style w:type="paragraph" w:styleId="Galvene">
    <w:name w:val="header"/>
    <w:basedOn w:val="Parasts"/>
    <w:link w:val="GalveneRakstz"/>
    <w:uiPriority w:val="99"/>
    <w:unhideWhenUsed/>
    <w:rsid w:val="004C7C9B"/>
    <w:pPr>
      <w:tabs>
        <w:tab w:val="center" w:pos="4513"/>
        <w:tab w:val="right" w:pos="9026"/>
      </w:tabs>
    </w:pPr>
  </w:style>
  <w:style w:type="character" w:customStyle="1" w:styleId="GalveneRakstz">
    <w:name w:val="Galvene Rakstz."/>
    <w:basedOn w:val="Noklusjumarindkopasfonts"/>
    <w:link w:val="Galvene"/>
    <w:uiPriority w:val="99"/>
    <w:rsid w:val="004C7C9B"/>
  </w:style>
  <w:style w:type="paragraph" w:styleId="Kjene">
    <w:name w:val="footer"/>
    <w:basedOn w:val="Parasts"/>
    <w:link w:val="KjeneRakstz"/>
    <w:uiPriority w:val="99"/>
    <w:unhideWhenUsed/>
    <w:rsid w:val="004C7C9B"/>
    <w:pPr>
      <w:tabs>
        <w:tab w:val="center" w:pos="4513"/>
        <w:tab w:val="right" w:pos="9026"/>
      </w:tabs>
    </w:pPr>
  </w:style>
  <w:style w:type="character" w:customStyle="1" w:styleId="KjeneRakstz">
    <w:name w:val="Kājene Rakstz."/>
    <w:basedOn w:val="Noklusjumarindkopasfonts"/>
    <w:link w:val="Kjene"/>
    <w:uiPriority w:val="99"/>
    <w:rsid w:val="004C7C9B"/>
  </w:style>
  <w:style w:type="paragraph" w:styleId="Paraststmeklis">
    <w:name w:val="Normal (Web)"/>
    <w:basedOn w:val="Parasts"/>
    <w:uiPriority w:val="99"/>
    <w:unhideWhenUsed/>
    <w:rsid w:val="004C7C9B"/>
    <w:pPr>
      <w:spacing w:before="100" w:beforeAutospacing="1" w:after="100" w:afterAutospacing="1"/>
    </w:pPr>
    <w:rPr>
      <w:rFonts w:ascii="Times New Roman" w:eastAsia="Times New Roman" w:hAnsi="Times New Roman" w:cs="Times New Roman"/>
      <w:lang w:eastAsia="en-GB"/>
    </w:rPr>
  </w:style>
  <w:style w:type="character" w:customStyle="1" w:styleId="Virsraksts1Rakstz">
    <w:name w:val="Virsraksts 1 Rakstz."/>
    <w:basedOn w:val="Noklusjumarindkopasfonts"/>
    <w:link w:val="Virsraksts1"/>
    <w:uiPriority w:val="9"/>
    <w:rsid w:val="00690745"/>
    <w:rPr>
      <w:rFonts w:asciiTheme="majorHAnsi" w:eastAsiaTheme="majorEastAsia" w:hAnsiTheme="majorHAnsi" w:cstheme="majorBidi"/>
      <w:smallCaps/>
      <w:color w:val="212934" w:themeColor="text2" w:themeShade="7F"/>
      <w:spacing w:val="20"/>
      <w:sz w:val="32"/>
      <w:szCs w:val="32"/>
    </w:rPr>
  </w:style>
  <w:style w:type="character" w:customStyle="1" w:styleId="Virsraksts2Rakstz">
    <w:name w:val="Virsraksts 2 Rakstz."/>
    <w:basedOn w:val="Noklusjumarindkopasfonts"/>
    <w:link w:val="Virsraksts2"/>
    <w:uiPriority w:val="9"/>
    <w:semiHidden/>
    <w:rsid w:val="00690745"/>
    <w:rPr>
      <w:rFonts w:asciiTheme="majorHAnsi" w:eastAsiaTheme="majorEastAsia" w:hAnsiTheme="majorHAnsi" w:cstheme="majorBidi"/>
      <w:smallCaps/>
      <w:color w:val="323E4F" w:themeColor="text2" w:themeShade="BF"/>
      <w:spacing w:val="20"/>
      <w:sz w:val="28"/>
      <w:szCs w:val="28"/>
    </w:rPr>
  </w:style>
  <w:style w:type="character" w:customStyle="1" w:styleId="Virsraksts3Rakstz">
    <w:name w:val="Virsraksts 3 Rakstz."/>
    <w:basedOn w:val="Noklusjumarindkopasfonts"/>
    <w:link w:val="Virsraksts3"/>
    <w:uiPriority w:val="9"/>
    <w:semiHidden/>
    <w:rsid w:val="00690745"/>
    <w:rPr>
      <w:rFonts w:asciiTheme="majorHAnsi" w:eastAsiaTheme="majorEastAsia" w:hAnsiTheme="majorHAnsi" w:cstheme="majorBidi"/>
      <w:smallCaps/>
      <w:color w:val="44546A" w:themeColor="text2"/>
      <w:spacing w:val="20"/>
      <w:sz w:val="24"/>
      <w:szCs w:val="24"/>
    </w:rPr>
  </w:style>
  <w:style w:type="character" w:customStyle="1" w:styleId="Virsraksts4Rakstz">
    <w:name w:val="Virsraksts 4 Rakstz."/>
    <w:basedOn w:val="Noklusjumarindkopasfonts"/>
    <w:link w:val="Virsraksts4"/>
    <w:uiPriority w:val="9"/>
    <w:semiHidden/>
    <w:rsid w:val="00690745"/>
    <w:rPr>
      <w:rFonts w:asciiTheme="majorHAnsi" w:eastAsiaTheme="majorEastAsia" w:hAnsiTheme="majorHAnsi" w:cstheme="majorBidi"/>
      <w:b/>
      <w:bCs/>
      <w:smallCaps/>
      <w:color w:val="657C9C" w:themeColor="text2" w:themeTint="BF"/>
      <w:spacing w:val="20"/>
    </w:rPr>
  </w:style>
  <w:style w:type="character" w:customStyle="1" w:styleId="Virsraksts5Rakstz">
    <w:name w:val="Virsraksts 5 Rakstz."/>
    <w:basedOn w:val="Noklusjumarindkopasfonts"/>
    <w:link w:val="Virsraksts5"/>
    <w:uiPriority w:val="9"/>
    <w:semiHidden/>
    <w:rsid w:val="00690745"/>
    <w:rPr>
      <w:rFonts w:asciiTheme="majorHAnsi" w:eastAsiaTheme="majorEastAsia" w:hAnsiTheme="majorHAnsi" w:cstheme="majorBidi"/>
      <w:smallCaps/>
      <w:color w:val="657C9C" w:themeColor="text2" w:themeTint="BF"/>
      <w:spacing w:val="20"/>
    </w:rPr>
  </w:style>
  <w:style w:type="character" w:customStyle="1" w:styleId="Virsraksts6Rakstz">
    <w:name w:val="Virsraksts 6 Rakstz."/>
    <w:basedOn w:val="Noklusjumarindkopasfonts"/>
    <w:link w:val="Virsraksts6"/>
    <w:uiPriority w:val="9"/>
    <w:semiHidden/>
    <w:rsid w:val="00690745"/>
    <w:rPr>
      <w:rFonts w:asciiTheme="majorHAnsi" w:eastAsiaTheme="majorEastAsia" w:hAnsiTheme="majorHAnsi" w:cstheme="majorBidi"/>
      <w:smallCaps/>
      <w:color w:val="747070" w:themeColor="background2" w:themeShade="7F"/>
      <w:spacing w:val="20"/>
    </w:rPr>
  </w:style>
  <w:style w:type="character" w:customStyle="1" w:styleId="Virsraksts7Rakstz">
    <w:name w:val="Virsraksts 7 Rakstz."/>
    <w:basedOn w:val="Noklusjumarindkopasfonts"/>
    <w:link w:val="Virsraksts7"/>
    <w:uiPriority w:val="9"/>
    <w:semiHidden/>
    <w:rsid w:val="00690745"/>
    <w:rPr>
      <w:rFonts w:asciiTheme="majorHAnsi" w:eastAsiaTheme="majorEastAsia" w:hAnsiTheme="majorHAnsi" w:cstheme="majorBidi"/>
      <w:b/>
      <w:bCs/>
      <w:smallCaps/>
      <w:color w:val="747070" w:themeColor="background2" w:themeShade="7F"/>
      <w:spacing w:val="20"/>
      <w:sz w:val="16"/>
      <w:szCs w:val="16"/>
    </w:rPr>
  </w:style>
  <w:style w:type="character" w:customStyle="1" w:styleId="Virsraksts8Rakstz">
    <w:name w:val="Virsraksts 8 Rakstz."/>
    <w:basedOn w:val="Noklusjumarindkopasfonts"/>
    <w:link w:val="Virsraksts8"/>
    <w:uiPriority w:val="9"/>
    <w:semiHidden/>
    <w:rsid w:val="00690745"/>
    <w:rPr>
      <w:rFonts w:asciiTheme="majorHAnsi" w:eastAsiaTheme="majorEastAsia" w:hAnsiTheme="majorHAnsi" w:cstheme="majorBidi"/>
      <w:b/>
      <w:smallCaps/>
      <w:color w:val="747070" w:themeColor="background2" w:themeShade="7F"/>
      <w:spacing w:val="20"/>
      <w:sz w:val="16"/>
      <w:szCs w:val="16"/>
    </w:rPr>
  </w:style>
  <w:style w:type="character" w:customStyle="1" w:styleId="Virsraksts9Rakstz">
    <w:name w:val="Virsraksts 9 Rakstz."/>
    <w:basedOn w:val="Noklusjumarindkopasfonts"/>
    <w:link w:val="Virsraksts9"/>
    <w:uiPriority w:val="9"/>
    <w:semiHidden/>
    <w:rsid w:val="00690745"/>
    <w:rPr>
      <w:rFonts w:asciiTheme="majorHAnsi" w:eastAsiaTheme="majorEastAsia" w:hAnsiTheme="majorHAnsi" w:cstheme="majorBidi"/>
      <w:smallCaps/>
      <w:color w:val="747070" w:themeColor="background2" w:themeShade="7F"/>
      <w:spacing w:val="20"/>
      <w:sz w:val="16"/>
      <w:szCs w:val="16"/>
    </w:rPr>
  </w:style>
  <w:style w:type="paragraph" w:styleId="Parakstszemobjekta">
    <w:name w:val="caption"/>
    <w:basedOn w:val="Parasts"/>
    <w:next w:val="Parasts"/>
    <w:uiPriority w:val="35"/>
    <w:semiHidden/>
    <w:unhideWhenUsed/>
    <w:qFormat/>
    <w:rsid w:val="00690745"/>
    <w:rPr>
      <w:b/>
      <w:bCs/>
      <w:smallCaps/>
      <w:color w:val="44546A" w:themeColor="text2"/>
      <w:spacing w:val="10"/>
      <w:sz w:val="18"/>
      <w:szCs w:val="18"/>
    </w:rPr>
  </w:style>
  <w:style w:type="paragraph" w:styleId="Nosaukums">
    <w:name w:val="Title"/>
    <w:next w:val="Parasts"/>
    <w:link w:val="NosaukumsRakstz"/>
    <w:uiPriority w:val="10"/>
    <w:qFormat/>
    <w:rsid w:val="00690745"/>
    <w:pPr>
      <w:spacing w:line="240" w:lineRule="auto"/>
      <w:ind w:left="0"/>
      <w:contextualSpacing/>
    </w:pPr>
    <w:rPr>
      <w:rFonts w:asciiTheme="majorHAnsi" w:eastAsiaTheme="majorEastAsia" w:hAnsiTheme="majorHAnsi" w:cstheme="majorBidi"/>
      <w:smallCaps/>
      <w:color w:val="323E4F" w:themeColor="text2" w:themeShade="BF"/>
      <w:spacing w:val="5"/>
      <w:sz w:val="72"/>
      <w:szCs w:val="72"/>
    </w:rPr>
  </w:style>
  <w:style w:type="character" w:customStyle="1" w:styleId="NosaukumsRakstz">
    <w:name w:val="Nosaukums Rakstz."/>
    <w:basedOn w:val="Noklusjumarindkopasfonts"/>
    <w:link w:val="Nosaukums"/>
    <w:uiPriority w:val="10"/>
    <w:rsid w:val="00690745"/>
    <w:rPr>
      <w:rFonts w:asciiTheme="majorHAnsi" w:eastAsiaTheme="majorEastAsia" w:hAnsiTheme="majorHAnsi" w:cstheme="majorBidi"/>
      <w:smallCaps/>
      <w:color w:val="323E4F" w:themeColor="text2" w:themeShade="BF"/>
      <w:spacing w:val="5"/>
      <w:sz w:val="72"/>
      <w:szCs w:val="72"/>
    </w:rPr>
  </w:style>
  <w:style w:type="paragraph" w:styleId="Apakvirsraksts">
    <w:name w:val="Subtitle"/>
    <w:next w:val="Parasts"/>
    <w:link w:val="ApakvirsrakstsRakstz"/>
    <w:uiPriority w:val="11"/>
    <w:qFormat/>
    <w:rsid w:val="00690745"/>
    <w:pPr>
      <w:spacing w:after="600" w:line="240" w:lineRule="auto"/>
      <w:ind w:left="0"/>
    </w:pPr>
    <w:rPr>
      <w:smallCaps/>
      <w:color w:val="747070" w:themeColor="background2" w:themeShade="7F"/>
      <w:spacing w:val="5"/>
      <w:sz w:val="28"/>
      <w:szCs w:val="28"/>
    </w:rPr>
  </w:style>
  <w:style w:type="character" w:customStyle="1" w:styleId="ApakvirsrakstsRakstz">
    <w:name w:val="Apakšvirsraksts Rakstz."/>
    <w:basedOn w:val="Noklusjumarindkopasfonts"/>
    <w:link w:val="Apakvirsraksts"/>
    <w:uiPriority w:val="11"/>
    <w:rsid w:val="00690745"/>
    <w:rPr>
      <w:smallCaps/>
      <w:color w:val="747070" w:themeColor="background2" w:themeShade="7F"/>
      <w:spacing w:val="5"/>
      <w:sz w:val="28"/>
      <w:szCs w:val="28"/>
    </w:rPr>
  </w:style>
  <w:style w:type="character" w:styleId="Izteiksmgs">
    <w:name w:val="Strong"/>
    <w:uiPriority w:val="22"/>
    <w:qFormat/>
    <w:rsid w:val="00690745"/>
    <w:rPr>
      <w:b/>
      <w:bCs/>
      <w:spacing w:val="0"/>
    </w:rPr>
  </w:style>
  <w:style w:type="character" w:styleId="Izclums">
    <w:name w:val="Emphasis"/>
    <w:uiPriority w:val="20"/>
    <w:qFormat/>
    <w:rsid w:val="00690745"/>
    <w:rPr>
      <w:b/>
      <w:bCs/>
      <w:smallCaps/>
      <w:dstrike w:val="0"/>
      <w:color w:val="5A5A5A" w:themeColor="text1" w:themeTint="A5"/>
      <w:spacing w:val="20"/>
      <w:kern w:val="0"/>
      <w:vertAlign w:val="baseline"/>
    </w:rPr>
  </w:style>
  <w:style w:type="paragraph" w:styleId="Sarakstarindkopa">
    <w:name w:val="List Paragraph"/>
    <w:basedOn w:val="Parasts"/>
    <w:uiPriority w:val="34"/>
    <w:qFormat/>
    <w:rsid w:val="00690745"/>
    <w:pPr>
      <w:ind w:left="720"/>
      <w:contextualSpacing/>
    </w:pPr>
  </w:style>
  <w:style w:type="paragraph" w:styleId="Citts">
    <w:name w:val="Quote"/>
    <w:basedOn w:val="Parasts"/>
    <w:next w:val="Parasts"/>
    <w:link w:val="CittsRakstz"/>
    <w:uiPriority w:val="29"/>
    <w:qFormat/>
    <w:rsid w:val="00690745"/>
    <w:rPr>
      <w:i/>
      <w:iCs/>
    </w:rPr>
  </w:style>
  <w:style w:type="character" w:customStyle="1" w:styleId="CittsRakstz">
    <w:name w:val="Citāts Rakstz."/>
    <w:basedOn w:val="Noklusjumarindkopasfonts"/>
    <w:link w:val="Citts"/>
    <w:uiPriority w:val="29"/>
    <w:rsid w:val="00690745"/>
    <w:rPr>
      <w:i/>
      <w:iCs/>
      <w:color w:val="5A5A5A" w:themeColor="text1" w:themeTint="A5"/>
    </w:rPr>
  </w:style>
  <w:style w:type="paragraph" w:styleId="Intensvscitts">
    <w:name w:val="Intense Quote"/>
    <w:basedOn w:val="Parasts"/>
    <w:next w:val="Parasts"/>
    <w:link w:val="IntensvscittsRakstz"/>
    <w:uiPriority w:val="30"/>
    <w:qFormat/>
    <w:rsid w:val="00690745"/>
    <w:pPr>
      <w:pBdr>
        <w:top w:val="single" w:sz="4" w:space="12" w:color="7295D2" w:themeColor="accent1" w:themeTint="BF"/>
        <w:left w:val="single" w:sz="4" w:space="15" w:color="7295D2" w:themeColor="accent1" w:themeTint="BF"/>
        <w:bottom w:val="single" w:sz="12" w:space="10" w:color="2F5496" w:themeColor="accent1" w:themeShade="BF"/>
        <w:right w:val="single" w:sz="12" w:space="15" w:color="2F5496" w:themeColor="accent1" w:themeShade="BF"/>
        <w:between w:val="single" w:sz="4" w:space="12" w:color="7295D2" w:themeColor="accent1" w:themeTint="BF"/>
        <w:bar w:val="single" w:sz="4" w:color="7295D2" w:themeColor="accent1" w:themeTint="BF"/>
      </w:pBdr>
      <w:spacing w:line="300" w:lineRule="auto"/>
      <w:ind w:left="2506" w:right="432"/>
    </w:pPr>
    <w:rPr>
      <w:rFonts w:asciiTheme="majorHAnsi" w:eastAsiaTheme="majorEastAsia" w:hAnsiTheme="majorHAnsi" w:cstheme="majorBidi"/>
      <w:smallCaps/>
      <w:color w:val="2F5496" w:themeColor="accent1" w:themeShade="BF"/>
    </w:rPr>
  </w:style>
  <w:style w:type="character" w:customStyle="1" w:styleId="IntensvscittsRakstz">
    <w:name w:val="Intensīvs citāts Rakstz."/>
    <w:basedOn w:val="Noklusjumarindkopasfonts"/>
    <w:link w:val="Intensvscitts"/>
    <w:uiPriority w:val="30"/>
    <w:rsid w:val="00690745"/>
    <w:rPr>
      <w:rFonts w:asciiTheme="majorHAnsi" w:eastAsiaTheme="majorEastAsia" w:hAnsiTheme="majorHAnsi" w:cstheme="majorBidi"/>
      <w:smallCaps/>
      <w:color w:val="2F5496" w:themeColor="accent1" w:themeShade="BF"/>
    </w:rPr>
  </w:style>
  <w:style w:type="character" w:styleId="Izsmalcintsizclums">
    <w:name w:val="Subtle Emphasis"/>
    <w:uiPriority w:val="19"/>
    <w:qFormat/>
    <w:rsid w:val="00690745"/>
    <w:rPr>
      <w:smallCaps/>
      <w:dstrike w:val="0"/>
      <w:color w:val="5A5A5A" w:themeColor="text1" w:themeTint="A5"/>
      <w:vertAlign w:val="baseline"/>
    </w:rPr>
  </w:style>
  <w:style w:type="character" w:styleId="Intensvsizclums">
    <w:name w:val="Intense Emphasis"/>
    <w:uiPriority w:val="21"/>
    <w:qFormat/>
    <w:rsid w:val="00690745"/>
    <w:rPr>
      <w:b/>
      <w:bCs/>
      <w:smallCaps/>
      <w:color w:val="4472C4" w:themeColor="accent1"/>
      <w:spacing w:val="40"/>
    </w:rPr>
  </w:style>
  <w:style w:type="character" w:styleId="Izsmalcintaatsauce">
    <w:name w:val="Subtle Reference"/>
    <w:uiPriority w:val="31"/>
    <w:qFormat/>
    <w:rsid w:val="00690745"/>
    <w:rPr>
      <w:rFonts w:asciiTheme="majorHAnsi" w:eastAsiaTheme="majorEastAsia" w:hAnsiTheme="majorHAnsi" w:cstheme="majorBidi"/>
      <w:i/>
      <w:iCs/>
      <w:smallCaps/>
      <w:color w:val="5A5A5A" w:themeColor="text1" w:themeTint="A5"/>
      <w:spacing w:val="20"/>
    </w:rPr>
  </w:style>
  <w:style w:type="character" w:styleId="Intensvaatsauce">
    <w:name w:val="Intense Reference"/>
    <w:uiPriority w:val="32"/>
    <w:qFormat/>
    <w:rsid w:val="00690745"/>
    <w:rPr>
      <w:rFonts w:asciiTheme="majorHAnsi" w:eastAsiaTheme="majorEastAsia" w:hAnsiTheme="majorHAnsi" w:cstheme="majorBidi"/>
      <w:b/>
      <w:bCs/>
      <w:i/>
      <w:iCs/>
      <w:smallCaps/>
      <w:color w:val="323E4F" w:themeColor="text2" w:themeShade="BF"/>
      <w:spacing w:val="20"/>
    </w:rPr>
  </w:style>
  <w:style w:type="character" w:styleId="Grmatasnosaukums">
    <w:name w:val="Book Title"/>
    <w:uiPriority w:val="33"/>
    <w:qFormat/>
    <w:rsid w:val="00690745"/>
    <w:rPr>
      <w:rFonts w:asciiTheme="majorHAnsi" w:eastAsiaTheme="majorEastAsia" w:hAnsiTheme="majorHAnsi" w:cstheme="majorBidi"/>
      <w:b/>
      <w:bCs/>
      <w:smallCaps/>
      <w:color w:val="323E4F" w:themeColor="text2" w:themeShade="BF"/>
      <w:spacing w:val="10"/>
      <w:u w:val="single"/>
    </w:rPr>
  </w:style>
  <w:style w:type="paragraph" w:styleId="Saturardtjavirsraksts">
    <w:name w:val="TOC Heading"/>
    <w:basedOn w:val="Virsraksts1"/>
    <w:next w:val="Parasts"/>
    <w:uiPriority w:val="39"/>
    <w:semiHidden/>
    <w:unhideWhenUsed/>
    <w:qFormat/>
    <w:rsid w:val="00690745"/>
    <w:pPr>
      <w:outlineLvl w:val="9"/>
    </w:pPr>
  </w:style>
  <w:style w:type="character" w:styleId="Lappusesnumurs">
    <w:name w:val="page number"/>
    <w:basedOn w:val="Noklusjumarindkopasfonts"/>
    <w:uiPriority w:val="99"/>
    <w:semiHidden/>
    <w:unhideWhenUsed/>
    <w:rsid w:val="00A02D41"/>
  </w:style>
  <w:style w:type="paragraph" w:customStyle="1" w:styleId="Virsrakstsrelizei">
    <w:name w:val="Virsraksts_relizei"/>
    <w:link w:val="VirsrakstsrelizeiChar"/>
    <w:qFormat/>
    <w:rsid w:val="008C6564"/>
    <w:pPr>
      <w:adjustRightInd w:val="0"/>
      <w:snapToGrid w:val="0"/>
      <w:spacing w:line="240" w:lineRule="auto"/>
      <w:ind w:left="0"/>
      <w:contextualSpacing/>
    </w:pPr>
    <w:rPr>
      <w:rFonts w:ascii="Times New Roman" w:hAnsi="Times New Roman" w:cs="Times New Roman"/>
      <w:color w:val="5A5A5A" w:themeColor="text1" w:themeTint="A5"/>
      <w:sz w:val="40"/>
      <w:szCs w:val="40"/>
    </w:rPr>
  </w:style>
  <w:style w:type="character" w:customStyle="1" w:styleId="VirsrakstsrelizeiChar">
    <w:name w:val="Virsraksts_relizei Char"/>
    <w:basedOn w:val="Noklusjumarindkopasfonts"/>
    <w:link w:val="Virsrakstsrelizei"/>
    <w:rsid w:val="008C6564"/>
    <w:rPr>
      <w:rFonts w:ascii="Times New Roman" w:hAnsi="Times New Roman" w:cs="Times New Roman"/>
      <w:color w:val="5A5A5A" w:themeColor="text1" w:themeTint="A5"/>
      <w:sz w:val="40"/>
      <w:szCs w:val="40"/>
      <w:lang w:val="lv-LV"/>
    </w:rPr>
  </w:style>
  <w:style w:type="character" w:styleId="Hipersaite">
    <w:name w:val="Hyperlink"/>
    <w:uiPriority w:val="99"/>
    <w:unhideWhenUsed/>
    <w:rsid w:val="009C18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307938">
      <w:bodyDiv w:val="1"/>
      <w:marLeft w:val="0"/>
      <w:marRight w:val="0"/>
      <w:marTop w:val="0"/>
      <w:marBottom w:val="0"/>
      <w:divBdr>
        <w:top w:val="none" w:sz="0" w:space="0" w:color="auto"/>
        <w:left w:val="none" w:sz="0" w:space="0" w:color="auto"/>
        <w:bottom w:val="none" w:sz="0" w:space="0" w:color="auto"/>
        <w:right w:val="none" w:sz="0" w:space="0" w:color="auto"/>
      </w:divBdr>
    </w:div>
    <w:div w:id="196106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LNVMDauderi"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nstagram.com/lnvmdauderi/"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41AC-B425-F144-9CB2-9CCFABFEE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3306</Words>
  <Characters>1885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Ilze Miķelsone</cp:lastModifiedBy>
  <cp:revision>4</cp:revision>
  <dcterms:created xsi:type="dcterms:W3CDTF">2026-01-09T14:22:00Z</dcterms:created>
  <dcterms:modified xsi:type="dcterms:W3CDTF">2026-01-09T15:09:00Z</dcterms:modified>
</cp:coreProperties>
</file>