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509B4" w14:textId="2FAAD0AC" w:rsidR="00415E75" w:rsidRPr="00D318F7" w:rsidRDefault="00415E75" w:rsidP="00416B0A">
      <w:pPr>
        <w:ind w:left="0"/>
        <w:rPr>
          <w:rFonts w:ascii="Arial" w:hAnsi="Arial" w:cs="Arial"/>
          <w:color w:val="auto"/>
        </w:rPr>
      </w:pPr>
    </w:p>
    <w:p w14:paraId="69A6B26C" w14:textId="77777777" w:rsidR="00041DE6" w:rsidRPr="00D318F7" w:rsidRDefault="00041DE6" w:rsidP="00041DE6">
      <w:pPr>
        <w:pStyle w:val="Bezatstarpm"/>
        <w:ind w:left="0"/>
        <w:rPr>
          <w:rFonts w:ascii="Arial" w:hAnsi="Arial" w:cs="Arial"/>
          <w:color w:val="auto"/>
        </w:rPr>
      </w:pPr>
      <w:r w:rsidRPr="00D318F7">
        <w:rPr>
          <w:rFonts w:ascii="Arial" w:hAnsi="Arial" w:cs="Arial"/>
          <w:color w:val="auto"/>
        </w:rPr>
        <w:t>Informācija medijiem</w:t>
      </w:r>
    </w:p>
    <w:p w14:paraId="3B17CB0D" w14:textId="39E53824" w:rsidR="00041DE6" w:rsidRPr="00D318F7" w:rsidRDefault="00041DE6" w:rsidP="00041DE6">
      <w:pPr>
        <w:pStyle w:val="Bezatstarpm"/>
        <w:ind w:left="0"/>
        <w:rPr>
          <w:rFonts w:ascii="Arial" w:hAnsi="Arial" w:cs="Arial"/>
          <w:color w:val="auto"/>
        </w:rPr>
      </w:pPr>
      <w:r w:rsidRPr="00D318F7">
        <w:rPr>
          <w:rFonts w:ascii="Arial" w:hAnsi="Arial" w:cs="Arial"/>
          <w:color w:val="auto"/>
        </w:rPr>
        <w:t xml:space="preserve">2025. gada </w:t>
      </w:r>
      <w:r w:rsidR="00D801DD">
        <w:rPr>
          <w:rFonts w:ascii="Arial" w:hAnsi="Arial" w:cs="Arial"/>
          <w:color w:val="auto"/>
        </w:rPr>
        <w:t>3</w:t>
      </w:r>
      <w:r w:rsidR="00D318F7" w:rsidRPr="00D318F7">
        <w:rPr>
          <w:rFonts w:ascii="Arial" w:hAnsi="Arial" w:cs="Arial"/>
          <w:color w:val="auto"/>
        </w:rPr>
        <w:t>. decembri</w:t>
      </w:r>
    </w:p>
    <w:p w14:paraId="1AD58831" w14:textId="77777777" w:rsidR="00041DE6" w:rsidRPr="00D318F7" w:rsidRDefault="00041DE6" w:rsidP="00041DE6">
      <w:pPr>
        <w:ind w:left="0"/>
        <w:rPr>
          <w:rFonts w:ascii="Arial" w:hAnsi="Arial" w:cs="Arial"/>
          <w:color w:val="auto"/>
        </w:rPr>
      </w:pPr>
    </w:p>
    <w:p w14:paraId="13FE06C0" w14:textId="77777777" w:rsidR="00F916A5" w:rsidRPr="00D318F7" w:rsidRDefault="00F916A5" w:rsidP="00041DE6">
      <w:pPr>
        <w:pStyle w:val="Bezatstarpm"/>
        <w:spacing w:line="276" w:lineRule="auto"/>
        <w:ind w:left="0"/>
        <w:rPr>
          <w:rFonts w:ascii="Times New Roman" w:hAnsi="Times New Roman" w:cs="Times New Roman"/>
          <w:color w:val="auto"/>
          <w:sz w:val="36"/>
          <w:szCs w:val="36"/>
        </w:rPr>
      </w:pPr>
    </w:p>
    <w:p w14:paraId="120D12BD" w14:textId="1025A690" w:rsidR="00D318F7" w:rsidRPr="00D318F7" w:rsidRDefault="00D318F7" w:rsidP="00D318F7">
      <w:pPr>
        <w:ind w:left="0"/>
        <w:rPr>
          <w:rFonts w:ascii="Times New Roman" w:hAnsi="Times New Roman" w:cs="Times New Roman"/>
          <w:color w:val="auto"/>
          <w:sz w:val="36"/>
          <w:szCs w:val="36"/>
        </w:rPr>
      </w:pPr>
      <w:r w:rsidRPr="00D318F7">
        <w:rPr>
          <w:rFonts w:ascii="Times New Roman" w:hAnsi="Times New Roman" w:cs="Times New Roman"/>
          <w:color w:val="auto"/>
          <w:sz w:val="36"/>
          <w:szCs w:val="36"/>
        </w:rPr>
        <w:t>Latvijas Nacionālais vēstures muzejs aicina uz piekto semināru par Rīgas pils vēsturi un arhitektūru</w:t>
      </w:r>
    </w:p>
    <w:p w14:paraId="6D8A70D3" w14:textId="77777777" w:rsidR="00030EA2" w:rsidRPr="00D318F7" w:rsidRDefault="00030EA2" w:rsidP="00041DE6">
      <w:pPr>
        <w:pStyle w:val="Bezatstarpm"/>
        <w:spacing w:line="276" w:lineRule="auto"/>
        <w:ind w:left="0"/>
        <w:rPr>
          <w:rFonts w:ascii="Arial" w:hAnsi="Arial" w:cs="Arial"/>
          <w:color w:val="auto"/>
        </w:rPr>
      </w:pPr>
    </w:p>
    <w:p w14:paraId="6155B26C" w14:textId="77777777" w:rsidR="001F6A6B" w:rsidRPr="00D318F7" w:rsidRDefault="001F6A6B" w:rsidP="00041DE6">
      <w:pPr>
        <w:pStyle w:val="Bezatstarpm"/>
        <w:spacing w:line="276" w:lineRule="auto"/>
        <w:ind w:left="0"/>
        <w:rPr>
          <w:rFonts w:ascii="Arial" w:hAnsi="Arial" w:cs="Arial"/>
          <w:color w:val="auto"/>
        </w:rPr>
      </w:pPr>
    </w:p>
    <w:p w14:paraId="3E8A799B" w14:textId="69F91231" w:rsidR="00D318F7" w:rsidRPr="00D318F7" w:rsidRDefault="00D318F7" w:rsidP="003809AD">
      <w:pPr>
        <w:ind w:left="0"/>
        <w:rPr>
          <w:rFonts w:ascii="Arial" w:hAnsi="Arial" w:cs="Arial"/>
          <w:color w:val="auto"/>
        </w:rPr>
      </w:pPr>
      <w:r w:rsidRPr="00D318F7">
        <w:rPr>
          <w:rFonts w:ascii="Arial" w:hAnsi="Arial" w:cs="Arial"/>
          <w:color w:val="auto"/>
        </w:rPr>
        <w:t>11. decembrī Latvijas Nacionālais vēstures muzejs aicina uz semināru “Rīgas pils vēsture un arhitektūra”. Seminārs norisināsies jau piekto reizi, un tā mērķis kopš 2021. gada, kad notika pirmais seminārs, palicis nemainīgs – pulcējot dažādu jomu pētniekus un praktiķus (arheologus, arhitektus, vēsturniekus u. c.), slāni pa slānim un no dažādiem skatpunktiem atsegt Rīgas pils bagātīgās vēstures stāstu, kas cieši saistās ar Rīgas, Latvijas un reģiona vēstures norisēm un tendencēm arī plašākā kontekstā.</w:t>
      </w:r>
    </w:p>
    <w:p w14:paraId="48FBADE5" w14:textId="77777777" w:rsidR="00D318F7" w:rsidRPr="00D318F7" w:rsidRDefault="00D318F7" w:rsidP="00D318F7">
      <w:pPr>
        <w:pStyle w:val="Bezatstarpm"/>
        <w:spacing w:line="276" w:lineRule="auto"/>
        <w:ind w:left="0"/>
        <w:rPr>
          <w:rFonts w:ascii="Arial" w:hAnsi="Arial" w:cs="Arial"/>
          <w:color w:val="auto"/>
        </w:rPr>
      </w:pPr>
      <w:r w:rsidRPr="00D318F7">
        <w:rPr>
          <w:rFonts w:ascii="Arial" w:hAnsi="Arial" w:cs="Arial"/>
          <w:color w:val="auto"/>
        </w:rPr>
        <w:t xml:space="preserve">Domu apmaiņa dažādu jomu pētnieku starpā jau iepriekšējos gados nesusi jaunus atklājumus un skaidrojumus par mazāk zināmajiem vai sarežģītākajiem pils vēstures posmiem. Īpaši svarīga ir dažādu specialitāšu pētnieku tikšanās, jo, piemēram, rakstītajos vēstures avotos bieži vien var gūt apstiprinājumu un skaidrojumu būvpētnieku un arheologu atklātajam, savukārt, bez arhitektūras pieminekļa izpētes klātienē nereti nav iespējams pārliecināties, vai plānos, dokumentos un zīmējumos fiksētais ir īstenots dzīvē. </w:t>
      </w:r>
    </w:p>
    <w:p w14:paraId="7A4B0287" w14:textId="77777777" w:rsidR="00D318F7" w:rsidRPr="00D318F7" w:rsidRDefault="00D318F7" w:rsidP="00D318F7">
      <w:pPr>
        <w:pStyle w:val="Bezatstarpm"/>
        <w:spacing w:line="276" w:lineRule="auto"/>
        <w:rPr>
          <w:rFonts w:ascii="Arial" w:hAnsi="Arial" w:cs="Arial"/>
          <w:color w:val="auto"/>
        </w:rPr>
      </w:pPr>
    </w:p>
    <w:p w14:paraId="2AACFB2B" w14:textId="77777777" w:rsidR="00D318F7" w:rsidRPr="00D318F7" w:rsidRDefault="00D318F7" w:rsidP="00D318F7">
      <w:pPr>
        <w:pStyle w:val="Bezatstarpm"/>
        <w:spacing w:line="276" w:lineRule="auto"/>
        <w:ind w:left="0"/>
        <w:rPr>
          <w:rFonts w:ascii="Arial" w:hAnsi="Arial" w:cs="Arial"/>
          <w:color w:val="auto"/>
        </w:rPr>
      </w:pPr>
      <w:r w:rsidRPr="00D318F7">
        <w:rPr>
          <w:rFonts w:ascii="Arial" w:hAnsi="Arial" w:cs="Arial"/>
          <w:color w:val="auto"/>
        </w:rPr>
        <w:t>Šīgada ziņojumu tēmas aptver daudzveidīgu jautājumu loku. Varēs izzināt atsevišķa pils būvelementa – Ziemeļu torņa – vēsturi, aplūkot pils nozīmi 17. gadsimta Rīgas nocietinājumos, ieskatīties cariskās pārvaldes iestāžu un ierēdņu ikdienā pilī 19.–20. gadsimta mijā, iepazīties ar grāmatu krājumiem, kas glabājušies pilī laikā no 19. gadsimta sākuma līdz Otrajam pasaules karam, un uzzināt to likteņus. Tāpat varēs gūt priekšstatu, kā pils sāka veidoties par jaundibinātās Latvijas Republikas varas centru un šūpuli nacionāla mēroga kultūras institūcijām, kā arī atskatīties uz pils restaurāciju 1990. gados kultūras mantojuma kontekstā. Būs arī iespēja noskaidrot, kādas ziņas par pili glabā dažādi vēstures avoti: apgaismības laikmeta darbinieku Johana Kristofa Broces un mācītāja Eduarda Filipa Kerbera sarakste un 19.–20. gadsimta mijā tapušās pastkartes. Rosinot uz turpmākiem pētījumiem par pili zviedru laikā, tiks ieskicētas pētniecības iespējas Igaunijas Nacionālajā arhīvā Tartu.</w:t>
      </w:r>
    </w:p>
    <w:p w14:paraId="0051CB23" w14:textId="77777777" w:rsidR="00D318F7" w:rsidRPr="00D318F7" w:rsidRDefault="00D318F7" w:rsidP="00D318F7">
      <w:pPr>
        <w:pStyle w:val="Bezatstarpm"/>
        <w:spacing w:line="276" w:lineRule="auto"/>
        <w:ind w:left="0"/>
        <w:rPr>
          <w:rFonts w:ascii="Arial" w:hAnsi="Arial" w:cs="Arial"/>
          <w:color w:val="auto"/>
        </w:rPr>
      </w:pPr>
    </w:p>
    <w:p w14:paraId="45720B71" w14:textId="5CEA9BC3" w:rsidR="00D318F7" w:rsidRPr="00D318F7" w:rsidRDefault="00D318F7" w:rsidP="00D318F7">
      <w:pPr>
        <w:pStyle w:val="Bezatstarpm"/>
        <w:spacing w:line="276" w:lineRule="auto"/>
        <w:ind w:left="0"/>
        <w:rPr>
          <w:rFonts w:ascii="Arial" w:hAnsi="Arial" w:cs="Arial"/>
          <w:color w:val="auto"/>
        </w:rPr>
      </w:pPr>
      <w:r w:rsidRPr="00D318F7">
        <w:rPr>
          <w:rFonts w:ascii="Arial" w:hAnsi="Arial" w:cs="Arial"/>
          <w:color w:val="auto"/>
        </w:rPr>
        <w:t>Semināram līdz sekot varēs arī tiešraidē LNVM Facebook lapā: facebook.com/LNVMuzejs.</w:t>
      </w:r>
      <w:r w:rsidRPr="00D318F7">
        <w:rPr>
          <w:rFonts w:ascii="Arial" w:hAnsi="Arial" w:cs="Arial"/>
          <w:color w:val="auto"/>
        </w:rPr>
        <w:br/>
        <w:t xml:space="preserve">Lai piedalītos seminārā klātienē, līdz 8. decembrim jāreģistrējas, rakstot uz </w:t>
      </w:r>
      <w:hyperlink r:id="rId8" w:history="1">
        <w:r w:rsidRPr="00D318F7">
          <w:rPr>
            <w:rStyle w:val="Hipersaite"/>
            <w:rFonts w:ascii="Arial" w:hAnsi="Arial" w:cs="Arial"/>
            <w:color w:val="auto"/>
          </w:rPr>
          <w:t>info@lnvm.gov.lv</w:t>
        </w:r>
      </w:hyperlink>
      <w:r w:rsidRPr="00D318F7">
        <w:rPr>
          <w:rFonts w:ascii="Arial" w:hAnsi="Arial" w:cs="Arial"/>
          <w:color w:val="auto"/>
        </w:rPr>
        <w:t xml:space="preserve"> vai zvanot 67221357. </w:t>
      </w:r>
    </w:p>
    <w:p w14:paraId="432DD1A1" w14:textId="77777777" w:rsidR="00D318F7" w:rsidRPr="00D318F7" w:rsidRDefault="00D318F7" w:rsidP="00D318F7">
      <w:pPr>
        <w:pStyle w:val="Bezatstarpm"/>
        <w:spacing w:line="276" w:lineRule="auto"/>
        <w:rPr>
          <w:rFonts w:ascii="Arial" w:hAnsi="Arial" w:cs="Arial"/>
          <w:color w:val="auto"/>
        </w:rPr>
      </w:pPr>
    </w:p>
    <w:p w14:paraId="4FCFF6B0" w14:textId="77777777" w:rsidR="00D318F7" w:rsidRPr="00D318F7" w:rsidRDefault="00D318F7" w:rsidP="00D318F7">
      <w:pPr>
        <w:pStyle w:val="Bezatstarpm"/>
        <w:spacing w:line="276" w:lineRule="auto"/>
        <w:ind w:left="0"/>
        <w:rPr>
          <w:rFonts w:ascii="Arial" w:hAnsi="Arial" w:cs="Arial"/>
          <w:color w:val="auto"/>
        </w:rPr>
      </w:pPr>
      <w:r w:rsidRPr="00D318F7">
        <w:rPr>
          <w:rFonts w:ascii="Arial" w:hAnsi="Arial" w:cs="Arial"/>
          <w:color w:val="auto"/>
        </w:rPr>
        <w:t xml:space="preserve">2024. gadā LNVM izdeva rakstu krājumu “Rīgas pils vēsture un arhitektūra”, kurā apkopoti 2021.–2023. gadā notikušo semināru ziņojumi un pētījumi – kopumā 16 dažādu jomu pētnieku raksti par Rīgas pils vēstures, arhitektūras, arī izpētes un restaurācijas </w:t>
      </w:r>
      <w:r w:rsidRPr="00D318F7">
        <w:rPr>
          <w:rFonts w:ascii="Arial" w:hAnsi="Arial" w:cs="Arial"/>
          <w:color w:val="auto"/>
        </w:rPr>
        <w:lastRenderedPageBreak/>
        <w:t xml:space="preserve">jautājumiem. Izdevums nopērkams muzejā Rīgas pilī, kā arī Latvijas grāmatnīcās. Iecerēts publicēt arī nākamo semināru materiālus. </w:t>
      </w:r>
    </w:p>
    <w:p w14:paraId="07E8FD6B" w14:textId="77777777" w:rsidR="00D318F7" w:rsidRPr="00D318F7" w:rsidRDefault="00D318F7" w:rsidP="00D318F7">
      <w:pPr>
        <w:pStyle w:val="Bezatstarpm"/>
        <w:spacing w:line="276" w:lineRule="auto"/>
        <w:ind w:left="0"/>
        <w:rPr>
          <w:rFonts w:ascii="Arial" w:hAnsi="Arial" w:cs="Arial"/>
          <w:color w:val="auto"/>
        </w:rPr>
      </w:pPr>
    </w:p>
    <w:p w14:paraId="104E99F6" w14:textId="77777777" w:rsidR="00D318F7" w:rsidRPr="00D318F7" w:rsidRDefault="00D318F7" w:rsidP="00D318F7">
      <w:pPr>
        <w:pStyle w:val="Bezatstarpm"/>
        <w:spacing w:line="276" w:lineRule="auto"/>
        <w:ind w:left="0"/>
        <w:rPr>
          <w:rFonts w:ascii="Times New Roman" w:hAnsi="Times New Roman" w:cs="Times New Roman"/>
          <w:color w:val="auto"/>
          <w:sz w:val="28"/>
          <w:szCs w:val="28"/>
        </w:rPr>
      </w:pPr>
      <w:r w:rsidRPr="00D318F7">
        <w:rPr>
          <w:rFonts w:ascii="Times New Roman" w:hAnsi="Times New Roman" w:cs="Times New Roman"/>
          <w:color w:val="auto"/>
          <w:sz w:val="28"/>
          <w:szCs w:val="28"/>
        </w:rPr>
        <w:t>Semināra “Rīgas pils vēsture un arhitektūra” programma</w:t>
      </w:r>
    </w:p>
    <w:p w14:paraId="32752CAA" w14:textId="5409D379" w:rsidR="00D318F7" w:rsidRPr="00D318F7" w:rsidRDefault="00D318F7" w:rsidP="00D318F7">
      <w:pPr>
        <w:pStyle w:val="Bezatstarpm"/>
        <w:spacing w:line="276" w:lineRule="auto"/>
        <w:ind w:left="0"/>
        <w:rPr>
          <w:rFonts w:ascii="Times New Roman" w:hAnsi="Times New Roman" w:cs="Times New Roman"/>
          <w:color w:val="auto"/>
          <w:sz w:val="28"/>
          <w:szCs w:val="28"/>
        </w:rPr>
      </w:pPr>
      <w:r w:rsidRPr="00D318F7">
        <w:rPr>
          <w:rFonts w:ascii="Times New Roman" w:hAnsi="Times New Roman" w:cs="Times New Roman"/>
          <w:color w:val="auto"/>
          <w:sz w:val="28"/>
          <w:szCs w:val="28"/>
        </w:rPr>
        <w:t>Rīgas pils remteris, 11. decembris, 10.00–16.00</w:t>
      </w:r>
    </w:p>
    <w:p w14:paraId="543F355F" w14:textId="77777777" w:rsidR="00D318F7" w:rsidRPr="00D318F7" w:rsidRDefault="00D318F7" w:rsidP="00D318F7">
      <w:pPr>
        <w:pStyle w:val="Bezatstarpm"/>
        <w:spacing w:line="276" w:lineRule="auto"/>
        <w:rPr>
          <w:rFonts w:ascii="Arial" w:hAnsi="Arial" w:cs="Arial"/>
          <w:color w:val="auto"/>
        </w:rPr>
      </w:pPr>
    </w:p>
    <w:p w14:paraId="3F0CBD1B" w14:textId="77777777" w:rsidR="004A77C5" w:rsidRPr="004A77C5" w:rsidRDefault="004A77C5" w:rsidP="00DE24E9">
      <w:pPr>
        <w:pStyle w:val="Bezatstarpm"/>
        <w:spacing w:line="276" w:lineRule="auto"/>
        <w:ind w:left="0"/>
        <w:rPr>
          <w:rFonts w:ascii="Arial" w:hAnsi="Arial" w:cs="Arial"/>
          <w:color w:val="auto"/>
        </w:rPr>
      </w:pPr>
      <w:r w:rsidRPr="004A77C5">
        <w:rPr>
          <w:rFonts w:ascii="Arial" w:hAnsi="Arial" w:cs="Arial"/>
          <w:color w:val="auto"/>
        </w:rPr>
        <w:t>9.30–10.00</w:t>
      </w:r>
      <w:r w:rsidRPr="004A77C5">
        <w:rPr>
          <w:rFonts w:ascii="Arial" w:hAnsi="Arial" w:cs="Arial"/>
          <w:color w:val="auto"/>
        </w:rPr>
        <w:br/>
      </w:r>
      <w:proofErr w:type="spellStart"/>
      <w:r w:rsidRPr="004A77C5">
        <w:rPr>
          <w:rFonts w:ascii="Arial" w:hAnsi="Arial" w:cs="Arial"/>
          <w:color w:val="auto"/>
        </w:rPr>
        <w:t>Atkalsatikšanās</w:t>
      </w:r>
      <w:proofErr w:type="spellEnd"/>
      <w:r w:rsidRPr="004A77C5">
        <w:rPr>
          <w:rFonts w:ascii="Arial" w:hAnsi="Arial" w:cs="Arial"/>
          <w:color w:val="auto"/>
        </w:rPr>
        <w:t xml:space="preserve"> pie rīta kafijas</w:t>
      </w:r>
    </w:p>
    <w:p w14:paraId="66BF910B" w14:textId="457E4A87" w:rsidR="004A77C5" w:rsidRPr="004A77C5" w:rsidRDefault="00DC356E" w:rsidP="00DE24E9">
      <w:pPr>
        <w:pStyle w:val="Bezatstarpm"/>
        <w:spacing w:line="276" w:lineRule="auto"/>
        <w:ind w:left="0"/>
        <w:rPr>
          <w:rFonts w:ascii="Arial" w:hAnsi="Arial" w:cs="Arial"/>
          <w:color w:val="auto"/>
        </w:rPr>
      </w:pPr>
      <w:r>
        <w:rPr>
          <w:rFonts w:ascii="Arial" w:hAnsi="Arial" w:cs="Arial"/>
          <w:color w:val="auto"/>
        </w:rPr>
        <w:br/>
      </w:r>
      <w:r w:rsidR="004A77C5" w:rsidRPr="004A77C5">
        <w:rPr>
          <w:rFonts w:ascii="Arial" w:hAnsi="Arial" w:cs="Arial"/>
          <w:color w:val="auto"/>
        </w:rPr>
        <w:t>10.00–10.10</w:t>
      </w:r>
      <w:r w:rsidR="004A77C5" w:rsidRPr="004A77C5">
        <w:rPr>
          <w:rFonts w:ascii="Arial" w:hAnsi="Arial" w:cs="Arial"/>
          <w:color w:val="auto"/>
        </w:rPr>
        <w:br/>
        <w:t>Semināra atklāšana</w:t>
      </w:r>
    </w:p>
    <w:p w14:paraId="5E2C43D6" w14:textId="18FDFC94" w:rsidR="004A77C5" w:rsidRPr="004A77C5" w:rsidRDefault="00DC356E" w:rsidP="00DE24E9">
      <w:pPr>
        <w:pStyle w:val="Bezatstarpm"/>
        <w:spacing w:line="276" w:lineRule="auto"/>
        <w:ind w:left="0"/>
        <w:rPr>
          <w:rFonts w:ascii="Arial" w:hAnsi="Arial" w:cs="Arial"/>
          <w:color w:val="auto"/>
        </w:rPr>
      </w:pPr>
      <w:r>
        <w:rPr>
          <w:rFonts w:ascii="Arial" w:hAnsi="Arial" w:cs="Arial"/>
          <w:color w:val="auto"/>
        </w:rPr>
        <w:br/>
      </w:r>
      <w:r w:rsidR="004A77C5" w:rsidRPr="004A77C5">
        <w:rPr>
          <w:rFonts w:ascii="Arial" w:hAnsi="Arial" w:cs="Arial"/>
          <w:color w:val="auto"/>
        </w:rPr>
        <w:t>10.10–10.40</w:t>
      </w:r>
      <w:r w:rsidR="004A77C5" w:rsidRPr="004A77C5">
        <w:rPr>
          <w:rFonts w:ascii="Arial" w:hAnsi="Arial" w:cs="Arial"/>
          <w:color w:val="auto"/>
        </w:rPr>
        <w:br/>
        <w:t xml:space="preserve">Ilmārs </w:t>
      </w:r>
      <w:proofErr w:type="spellStart"/>
      <w:r w:rsidR="004A77C5" w:rsidRPr="004A77C5">
        <w:rPr>
          <w:rFonts w:ascii="Arial" w:hAnsi="Arial" w:cs="Arial"/>
          <w:color w:val="auto"/>
        </w:rPr>
        <w:t>Dirveiks</w:t>
      </w:r>
      <w:proofErr w:type="spellEnd"/>
      <w:r w:rsidR="004A77C5" w:rsidRPr="004A77C5">
        <w:rPr>
          <w:rFonts w:ascii="Arial" w:hAnsi="Arial" w:cs="Arial"/>
          <w:color w:val="auto"/>
        </w:rPr>
        <w:t>, Dr. arch., Rīgas Tehniskā universitāte, “Arhitektoniskās izpētes grupa”</w:t>
      </w:r>
      <w:r w:rsidR="004A77C5" w:rsidRPr="004A77C5">
        <w:rPr>
          <w:rFonts w:ascii="Arial" w:hAnsi="Arial" w:cs="Arial"/>
          <w:color w:val="auto"/>
        </w:rPr>
        <w:br/>
        <w:t>Rīgas pils Ziemeļu tornis</w:t>
      </w:r>
    </w:p>
    <w:p w14:paraId="633357B6" w14:textId="62CF83F1" w:rsidR="004A77C5" w:rsidRPr="004A77C5" w:rsidRDefault="00DC356E" w:rsidP="00DE24E9">
      <w:pPr>
        <w:pStyle w:val="Bezatstarpm"/>
        <w:spacing w:line="276" w:lineRule="auto"/>
        <w:ind w:left="0"/>
        <w:rPr>
          <w:rFonts w:ascii="Arial" w:hAnsi="Arial" w:cs="Arial"/>
          <w:color w:val="auto"/>
        </w:rPr>
      </w:pPr>
      <w:r>
        <w:rPr>
          <w:rFonts w:ascii="Arial" w:hAnsi="Arial" w:cs="Arial"/>
          <w:color w:val="auto"/>
        </w:rPr>
        <w:br/>
      </w:r>
      <w:r w:rsidR="004A77C5" w:rsidRPr="004A77C5">
        <w:rPr>
          <w:rFonts w:ascii="Arial" w:hAnsi="Arial" w:cs="Arial"/>
          <w:color w:val="auto"/>
        </w:rPr>
        <w:t>10.40–11.10</w:t>
      </w:r>
      <w:r w:rsidR="004A77C5" w:rsidRPr="004A77C5">
        <w:rPr>
          <w:rFonts w:ascii="Arial" w:hAnsi="Arial" w:cs="Arial"/>
          <w:color w:val="auto"/>
        </w:rPr>
        <w:br/>
        <w:t xml:space="preserve">Ragnar </w:t>
      </w:r>
      <w:proofErr w:type="spellStart"/>
      <w:r w:rsidR="004A77C5" w:rsidRPr="004A77C5">
        <w:rPr>
          <w:rFonts w:ascii="Arial" w:hAnsi="Arial" w:cs="Arial"/>
          <w:color w:val="auto"/>
        </w:rPr>
        <w:t>Nurk</w:t>
      </w:r>
      <w:proofErr w:type="spellEnd"/>
      <w:r w:rsidR="004A77C5" w:rsidRPr="004A77C5">
        <w:rPr>
          <w:rFonts w:ascii="Arial" w:hAnsi="Arial" w:cs="Arial"/>
          <w:color w:val="auto"/>
        </w:rPr>
        <w:t xml:space="preserve">, M. A., </w:t>
      </w:r>
      <w:proofErr w:type="spellStart"/>
      <w:r w:rsidR="004A77C5" w:rsidRPr="004A77C5">
        <w:rPr>
          <w:rFonts w:ascii="Arial" w:hAnsi="Arial" w:cs="Arial"/>
          <w:color w:val="auto"/>
        </w:rPr>
        <w:t>Tallinn</w:t>
      </w:r>
      <w:proofErr w:type="spellEnd"/>
      <w:r w:rsidR="004A77C5" w:rsidRPr="004A77C5">
        <w:rPr>
          <w:rFonts w:ascii="Arial" w:hAnsi="Arial" w:cs="Arial"/>
          <w:color w:val="auto"/>
        </w:rPr>
        <w:t xml:space="preserve"> </w:t>
      </w:r>
      <w:proofErr w:type="spellStart"/>
      <w:r w:rsidR="004A77C5" w:rsidRPr="004A77C5">
        <w:rPr>
          <w:rFonts w:ascii="Arial" w:hAnsi="Arial" w:cs="Arial"/>
          <w:color w:val="auto"/>
        </w:rPr>
        <w:t>Urban</w:t>
      </w:r>
      <w:proofErr w:type="spellEnd"/>
      <w:r w:rsidR="004A77C5" w:rsidRPr="004A77C5">
        <w:rPr>
          <w:rFonts w:ascii="Arial" w:hAnsi="Arial" w:cs="Arial"/>
          <w:color w:val="auto"/>
        </w:rPr>
        <w:t xml:space="preserve"> </w:t>
      </w:r>
      <w:proofErr w:type="spellStart"/>
      <w:r w:rsidR="004A77C5" w:rsidRPr="004A77C5">
        <w:rPr>
          <w:rFonts w:ascii="Arial" w:hAnsi="Arial" w:cs="Arial"/>
          <w:color w:val="auto"/>
        </w:rPr>
        <w:t>Planning</w:t>
      </w:r>
      <w:proofErr w:type="spellEnd"/>
      <w:r w:rsidR="004A77C5" w:rsidRPr="004A77C5">
        <w:rPr>
          <w:rFonts w:ascii="Arial" w:hAnsi="Arial" w:cs="Arial"/>
          <w:color w:val="auto"/>
        </w:rPr>
        <w:t xml:space="preserve"> </w:t>
      </w:r>
      <w:proofErr w:type="spellStart"/>
      <w:r w:rsidR="004A77C5" w:rsidRPr="004A77C5">
        <w:rPr>
          <w:rFonts w:ascii="Arial" w:hAnsi="Arial" w:cs="Arial"/>
          <w:color w:val="auto"/>
        </w:rPr>
        <w:t>Department</w:t>
      </w:r>
      <w:proofErr w:type="spellEnd"/>
      <w:r w:rsidR="004A77C5" w:rsidRPr="004A77C5">
        <w:rPr>
          <w:rFonts w:ascii="Arial" w:hAnsi="Arial" w:cs="Arial"/>
          <w:color w:val="auto"/>
        </w:rPr>
        <w:br/>
      </w:r>
      <w:proofErr w:type="spellStart"/>
      <w:r w:rsidR="004A77C5" w:rsidRPr="004A77C5">
        <w:rPr>
          <w:rFonts w:ascii="Arial" w:hAnsi="Arial" w:cs="Arial"/>
          <w:color w:val="auto"/>
        </w:rPr>
        <w:t>The</w:t>
      </w:r>
      <w:proofErr w:type="spellEnd"/>
      <w:r w:rsidR="004A77C5" w:rsidRPr="004A77C5">
        <w:rPr>
          <w:rFonts w:ascii="Arial" w:hAnsi="Arial" w:cs="Arial"/>
          <w:color w:val="auto"/>
        </w:rPr>
        <w:t xml:space="preserve"> </w:t>
      </w:r>
      <w:proofErr w:type="spellStart"/>
      <w:r w:rsidR="004A77C5" w:rsidRPr="004A77C5">
        <w:rPr>
          <w:rFonts w:ascii="Arial" w:hAnsi="Arial" w:cs="Arial"/>
          <w:color w:val="auto"/>
        </w:rPr>
        <w:t>Citadel</w:t>
      </w:r>
      <w:proofErr w:type="spellEnd"/>
      <w:r w:rsidR="004A77C5" w:rsidRPr="004A77C5">
        <w:rPr>
          <w:rFonts w:ascii="Arial" w:hAnsi="Arial" w:cs="Arial"/>
          <w:color w:val="auto"/>
        </w:rPr>
        <w:t xml:space="preserve"> </w:t>
      </w:r>
      <w:proofErr w:type="spellStart"/>
      <w:r w:rsidR="004A77C5" w:rsidRPr="004A77C5">
        <w:rPr>
          <w:rFonts w:ascii="Arial" w:hAnsi="Arial" w:cs="Arial"/>
          <w:color w:val="auto"/>
        </w:rPr>
        <w:t>of</w:t>
      </w:r>
      <w:proofErr w:type="spellEnd"/>
      <w:r w:rsidR="004A77C5" w:rsidRPr="004A77C5">
        <w:rPr>
          <w:rFonts w:ascii="Arial" w:hAnsi="Arial" w:cs="Arial"/>
          <w:color w:val="auto"/>
        </w:rPr>
        <w:t xml:space="preserve"> </w:t>
      </w:r>
      <w:proofErr w:type="spellStart"/>
      <w:r w:rsidR="004A77C5" w:rsidRPr="004A77C5">
        <w:rPr>
          <w:rFonts w:ascii="Arial" w:hAnsi="Arial" w:cs="Arial"/>
          <w:color w:val="auto"/>
        </w:rPr>
        <w:t>Riga</w:t>
      </w:r>
      <w:proofErr w:type="spellEnd"/>
      <w:r w:rsidR="004A77C5" w:rsidRPr="004A77C5">
        <w:rPr>
          <w:rFonts w:ascii="Arial" w:hAnsi="Arial" w:cs="Arial"/>
          <w:color w:val="auto"/>
        </w:rPr>
        <w:t xml:space="preserve">. </w:t>
      </w:r>
      <w:proofErr w:type="spellStart"/>
      <w:r w:rsidR="004A77C5" w:rsidRPr="004A77C5">
        <w:rPr>
          <w:rFonts w:ascii="Arial" w:hAnsi="Arial" w:cs="Arial"/>
          <w:color w:val="auto"/>
        </w:rPr>
        <w:t>Exceptional</w:t>
      </w:r>
      <w:proofErr w:type="spellEnd"/>
      <w:r w:rsidR="004A77C5" w:rsidRPr="004A77C5">
        <w:rPr>
          <w:rFonts w:ascii="Arial" w:hAnsi="Arial" w:cs="Arial"/>
          <w:color w:val="auto"/>
        </w:rPr>
        <w:t xml:space="preserve"> bastions </w:t>
      </w:r>
      <w:proofErr w:type="spellStart"/>
      <w:r w:rsidR="004A77C5" w:rsidRPr="004A77C5">
        <w:rPr>
          <w:rFonts w:ascii="Arial" w:hAnsi="Arial" w:cs="Arial"/>
          <w:color w:val="auto"/>
        </w:rPr>
        <w:t>of</w:t>
      </w:r>
      <w:proofErr w:type="spellEnd"/>
      <w:r w:rsidR="004A77C5" w:rsidRPr="004A77C5">
        <w:rPr>
          <w:rFonts w:ascii="Arial" w:hAnsi="Arial" w:cs="Arial"/>
          <w:color w:val="auto"/>
        </w:rPr>
        <w:t xml:space="preserve"> </w:t>
      </w:r>
      <w:proofErr w:type="spellStart"/>
      <w:r w:rsidR="004A77C5" w:rsidRPr="004A77C5">
        <w:rPr>
          <w:rFonts w:ascii="Arial" w:hAnsi="Arial" w:cs="Arial"/>
          <w:color w:val="auto"/>
        </w:rPr>
        <w:t>its</w:t>
      </w:r>
      <w:proofErr w:type="spellEnd"/>
      <w:r w:rsidR="004A77C5" w:rsidRPr="004A77C5">
        <w:rPr>
          <w:rFonts w:ascii="Arial" w:hAnsi="Arial" w:cs="Arial"/>
          <w:color w:val="auto"/>
        </w:rPr>
        <w:t xml:space="preserve"> </w:t>
      </w:r>
      <w:proofErr w:type="spellStart"/>
      <w:r w:rsidR="004A77C5" w:rsidRPr="004A77C5">
        <w:rPr>
          <w:rFonts w:ascii="Arial" w:hAnsi="Arial" w:cs="Arial"/>
          <w:color w:val="auto"/>
        </w:rPr>
        <w:t>landward</w:t>
      </w:r>
      <w:proofErr w:type="spellEnd"/>
      <w:r w:rsidR="004A77C5" w:rsidRPr="004A77C5">
        <w:rPr>
          <w:rFonts w:ascii="Arial" w:hAnsi="Arial" w:cs="Arial"/>
          <w:color w:val="auto"/>
        </w:rPr>
        <w:t xml:space="preserve"> </w:t>
      </w:r>
      <w:proofErr w:type="spellStart"/>
      <w:r w:rsidR="004A77C5" w:rsidRPr="004A77C5">
        <w:rPr>
          <w:rFonts w:ascii="Arial" w:hAnsi="Arial" w:cs="Arial"/>
          <w:color w:val="auto"/>
        </w:rPr>
        <w:t>fronts</w:t>
      </w:r>
      <w:proofErr w:type="spellEnd"/>
      <w:r w:rsidR="004A77C5" w:rsidRPr="004A77C5">
        <w:rPr>
          <w:rFonts w:ascii="Arial" w:hAnsi="Arial" w:cs="Arial"/>
          <w:color w:val="auto"/>
        </w:rPr>
        <w:t xml:space="preserve"> </w:t>
      </w:r>
      <w:proofErr w:type="spellStart"/>
      <w:r w:rsidR="004A77C5" w:rsidRPr="004A77C5">
        <w:rPr>
          <w:rFonts w:ascii="Arial" w:hAnsi="Arial" w:cs="Arial"/>
          <w:color w:val="auto"/>
        </w:rPr>
        <w:t>designed</w:t>
      </w:r>
      <w:proofErr w:type="spellEnd"/>
      <w:r w:rsidR="004A77C5" w:rsidRPr="004A77C5">
        <w:rPr>
          <w:rFonts w:ascii="Arial" w:hAnsi="Arial" w:cs="Arial"/>
          <w:color w:val="auto"/>
        </w:rPr>
        <w:t xml:space="preserve"> </w:t>
      </w:r>
      <w:proofErr w:type="spellStart"/>
      <w:r w:rsidR="004A77C5" w:rsidRPr="004A77C5">
        <w:rPr>
          <w:rFonts w:ascii="Arial" w:hAnsi="Arial" w:cs="Arial"/>
          <w:color w:val="auto"/>
        </w:rPr>
        <w:t>by</w:t>
      </w:r>
      <w:proofErr w:type="spellEnd"/>
      <w:r w:rsidR="004A77C5" w:rsidRPr="004A77C5">
        <w:rPr>
          <w:rFonts w:ascii="Arial" w:hAnsi="Arial" w:cs="Arial"/>
          <w:color w:val="auto"/>
        </w:rPr>
        <w:t xml:space="preserve"> Carl Magnus </w:t>
      </w:r>
      <w:proofErr w:type="spellStart"/>
      <w:r w:rsidR="004A77C5" w:rsidRPr="004A77C5">
        <w:rPr>
          <w:rFonts w:ascii="Arial" w:hAnsi="Arial" w:cs="Arial"/>
          <w:color w:val="auto"/>
        </w:rPr>
        <w:t>Stuart</w:t>
      </w:r>
      <w:proofErr w:type="spellEnd"/>
      <w:r w:rsidR="004A77C5" w:rsidRPr="004A77C5">
        <w:rPr>
          <w:rFonts w:ascii="Arial" w:hAnsi="Arial" w:cs="Arial"/>
          <w:color w:val="auto"/>
        </w:rPr>
        <w:t xml:space="preserve"> </w:t>
      </w:r>
      <w:proofErr w:type="spellStart"/>
      <w:r w:rsidR="004A77C5" w:rsidRPr="004A77C5">
        <w:rPr>
          <w:rFonts w:ascii="Arial" w:hAnsi="Arial" w:cs="Arial"/>
          <w:color w:val="auto"/>
        </w:rPr>
        <w:t>in</w:t>
      </w:r>
      <w:proofErr w:type="spellEnd"/>
      <w:r w:rsidR="004A77C5" w:rsidRPr="004A77C5">
        <w:rPr>
          <w:rFonts w:ascii="Arial" w:hAnsi="Arial" w:cs="Arial"/>
          <w:color w:val="auto"/>
        </w:rPr>
        <w:t xml:space="preserve"> 1687 (Karla Magnusa Stjuarta 1687. gadā projektētie uz iekšzemi vērstie Rīgas citadeles bastioni)</w:t>
      </w:r>
    </w:p>
    <w:p w14:paraId="43B8BB55" w14:textId="4E05AE02" w:rsidR="004A77C5" w:rsidRPr="004A77C5" w:rsidRDefault="00DC356E" w:rsidP="00DE24E9">
      <w:pPr>
        <w:pStyle w:val="Bezatstarpm"/>
        <w:spacing w:line="276" w:lineRule="auto"/>
        <w:ind w:left="0"/>
        <w:rPr>
          <w:rFonts w:ascii="Arial" w:hAnsi="Arial" w:cs="Arial"/>
          <w:color w:val="auto"/>
        </w:rPr>
      </w:pPr>
      <w:r>
        <w:rPr>
          <w:rFonts w:ascii="Arial" w:hAnsi="Arial" w:cs="Arial"/>
          <w:color w:val="auto"/>
        </w:rPr>
        <w:br/>
      </w:r>
      <w:r w:rsidR="004A77C5" w:rsidRPr="004A77C5">
        <w:rPr>
          <w:rFonts w:ascii="Arial" w:hAnsi="Arial" w:cs="Arial"/>
          <w:color w:val="auto"/>
        </w:rPr>
        <w:t>11.10–11.40</w:t>
      </w:r>
      <w:r w:rsidR="004A77C5" w:rsidRPr="004A77C5">
        <w:rPr>
          <w:rFonts w:ascii="Arial" w:hAnsi="Arial" w:cs="Arial"/>
          <w:color w:val="auto"/>
        </w:rPr>
        <w:br/>
        <w:t>Mārīte Jakovļeva, Dr. hist., Latvijas Nacionālais vēstures muzejs</w:t>
      </w:r>
      <w:r w:rsidR="004A77C5" w:rsidRPr="004A77C5">
        <w:rPr>
          <w:rFonts w:ascii="Arial" w:hAnsi="Arial" w:cs="Arial"/>
          <w:color w:val="auto"/>
        </w:rPr>
        <w:br/>
        <w:t>Materiāli par Rīgas pili zviedru valdīšanas laikā Igaunijas Nacionālajā arhīvā Tartu</w:t>
      </w:r>
    </w:p>
    <w:p w14:paraId="20F77A08" w14:textId="4AF16D6D" w:rsidR="004A77C5" w:rsidRPr="004A77C5" w:rsidRDefault="00DC356E" w:rsidP="00DE24E9">
      <w:pPr>
        <w:pStyle w:val="Bezatstarpm"/>
        <w:spacing w:line="276" w:lineRule="auto"/>
        <w:ind w:left="0"/>
        <w:rPr>
          <w:rFonts w:ascii="Arial" w:hAnsi="Arial" w:cs="Arial"/>
          <w:color w:val="auto"/>
        </w:rPr>
      </w:pPr>
      <w:r>
        <w:rPr>
          <w:rFonts w:ascii="Arial" w:hAnsi="Arial" w:cs="Arial"/>
          <w:color w:val="auto"/>
        </w:rPr>
        <w:br/>
      </w:r>
      <w:r w:rsidR="004A77C5" w:rsidRPr="004A77C5">
        <w:rPr>
          <w:rFonts w:ascii="Arial" w:hAnsi="Arial" w:cs="Arial"/>
          <w:color w:val="auto"/>
        </w:rPr>
        <w:t>11.40–12.10</w:t>
      </w:r>
      <w:r w:rsidR="004A77C5" w:rsidRPr="004A77C5">
        <w:rPr>
          <w:rFonts w:ascii="Arial" w:hAnsi="Arial" w:cs="Arial"/>
          <w:color w:val="auto"/>
        </w:rPr>
        <w:br/>
        <w:t>Aija Taimiņa, Dr. philol., Latvijas Universitātes bibliotēkas Reto izdevumu un rokrakstu bibliotēka “</w:t>
      </w:r>
      <w:proofErr w:type="spellStart"/>
      <w:r w:rsidR="004A77C5" w:rsidRPr="004A77C5">
        <w:rPr>
          <w:rFonts w:ascii="Arial" w:hAnsi="Arial" w:cs="Arial"/>
          <w:color w:val="auto"/>
        </w:rPr>
        <w:t>Bibliotheca</w:t>
      </w:r>
      <w:proofErr w:type="spellEnd"/>
      <w:r w:rsidR="004A77C5" w:rsidRPr="004A77C5">
        <w:rPr>
          <w:rFonts w:ascii="Arial" w:hAnsi="Arial" w:cs="Arial"/>
          <w:color w:val="auto"/>
        </w:rPr>
        <w:t xml:space="preserve"> </w:t>
      </w:r>
      <w:proofErr w:type="spellStart"/>
      <w:r w:rsidR="004A77C5" w:rsidRPr="004A77C5">
        <w:rPr>
          <w:rFonts w:ascii="Arial" w:hAnsi="Arial" w:cs="Arial"/>
          <w:color w:val="auto"/>
        </w:rPr>
        <w:t>Rigensis</w:t>
      </w:r>
      <w:proofErr w:type="spellEnd"/>
      <w:r w:rsidR="004A77C5" w:rsidRPr="004A77C5">
        <w:rPr>
          <w:rFonts w:ascii="Arial" w:hAnsi="Arial" w:cs="Arial"/>
          <w:color w:val="auto"/>
        </w:rPr>
        <w:t>”</w:t>
      </w:r>
      <w:r w:rsidR="004A77C5" w:rsidRPr="004A77C5">
        <w:rPr>
          <w:rFonts w:ascii="Arial" w:hAnsi="Arial" w:cs="Arial"/>
          <w:color w:val="auto"/>
        </w:rPr>
        <w:br/>
        <w:t xml:space="preserve">Johana Kristofa </w:t>
      </w:r>
      <w:proofErr w:type="spellStart"/>
      <w:r w:rsidR="004A77C5" w:rsidRPr="004A77C5">
        <w:rPr>
          <w:rFonts w:ascii="Arial" w:hAnsi="Arial" w:cs="Arial"/>
          <w:color w:val="auto"/>
        </w:rPr>
        <w:t>Broces</w:t>
      </w:r>
      <w:proofErr w:type="spellEnd"/>
      <w:r w:rsidR="004A77C5" w:rsidRPr="004A77C5">
        <w:rPr>
          <w:rFonts w:ascii="Arial" w:hAnsi="Arial" w:cs="Arial"/>
          <w:color w:val="auto"/>
        </w:rPr>
        <w:t xml:space="preserve"> un Eduarda Filipa </w:t>
      </w:r>
      <w:proofErr w:type="spellStart"/>
      <w:r w:rsidR="004A77C5" w:rsidRPr="004A77C5">
        <w:rPr>
          <w:rFonts w:ascii="Arial" w:hAnsi="Arial" w:cs="Arial"/>
          <w:color w:val="auto"/>
        </w:rPr>
        <w:t>Kerbera</w:t>
      </w:r>
      <w:proofErr w:type="spellEnd"/>
      <w:r w:rsidR="004A77C5" w:rsidRPr="004A77C5">
        <w:rPr>
          <w:rFonts w:ascii="Arial" w:hAnsi="Arial" w:cs="Arial"/>
          <w:color w:val="auto"/>
        </w:rPr>
        <w:t xml:space="preserve"> “Antikvārā sarakste”: </w:t>
      </w:r>
      <w:proofErr w:type="spellStart"/>
      <w:r w:rsidR="004A77C5" w:rsidRPr="004A77C5">
        <w:rPr>
          <w:rFonts w:ascii="Arial" w:hAnsi="Arial" w:cs="Arial"/>
          <w:color w:val="auto"/>
        </w:rPr>
        <w:t>atkalatrasts</w:t>
      </w:r>
      <w:proofErr w:type="spellEnd"/>
      <w:r w:rsidR="004A77C5" w:rsidRPr="004A77C5">
        <w:rPr>
          <w:rFonts w:ascii="Arial" w:hAnsi="Arial" w:cs="Arial"/>
          <w:color w:val="auto"/>
        </w:rPr>
        <w:t xml:space="preserve"> vēstures avots</w:t>
      </w:r>
    </w:p>
    <w:p w14:paraId="511149B1" w14:textId="73506251" w:rsidR="004A77C5" w:rsidRPr="004A77C5" w:rsidRDefault="008B59D4" w:rsidP="00DE24E9">
      <w:pPr>
        <w:pStyle w:val="Bezatstarpm"/>
        <w:spacing w:line="276" w:lineRule="auto"/>
        <w:ind w:left="0"/>
        <w:rPr>
          <w:rFonts w:ascii="Arial" w:hAnsi="Arial" w:cs="Arial"/>
          <w:color w:val="auto"/>
        </w:rPr>
      </w:pPr>
      <w:r>
        <w:rPr>
          <w:rFonts w:ascii="Arial" w:hAnsi="Arial" w:cs="Arial"/>
          <w:color w:val="auto"/>
        </w:rPr>
        <w:br/>
      </w:r>
      <w:r w:rsidR="004A77C5" w:rsidRPr="004A77C5">
        <w:rPr>
          <w:rFonts w:ascii="Arial" w:hAnsi="Arial" w:cs="Arial"/>
          <w:color w:val="auto"/>
        </w:rPr>
        <w:t>12.10–13.00</w:t>
      </w:r>
      <w:r w:rsidR="004A77C5" w:rsidRPr="004A77C5">
        <w:rPr>
          <w:rFonts w:ascii="Arial" w:hAnsi="Arial" w:cs="Arial"/>
          <w:color w:val="auto"/>
        </w:rPr>
        <w:br/>
        <w:t>Pusdienu pārtraukums (kafijas pauze muzejā vai pēc izvēles tuvākajās kafejnīcās)</w:t>
      </w:r>
    </w:p>
    <w:p w14:paraId="1F44DB67" w14:textId="6DD8B6F5" w:rsidR="004A77C5" w:rsidRPr="004A77C5" w:rsidRDefault="008B59D4" w:rsidP="00DE24E9">
      <w:pPr>
        <w:pStyle w:val="Bezatstarpm"/>
        <w:spacing w:line="276" w:lineRule="auto"/>
        <w:ind w:left="0"/>
        <w:rPr>
          <w:rFonts w:ascii="Arial" w:hAnsi="Arial" w:cs="Arial"/>
          <w:color w:val="auto"/>
        </w:rPr>
      </w:pPr>
      <w:r>
        <w:rPr>
          <w:rFonts w:ascii="Arial" w:hAnsi="Arial" w:cs="Arial"/>
          <w:color w:val="auto"/>
        </w:rPr>
        <w:br/>
      </w:r>
      <w:r w:rsidR="004A77C5" w:rsidRPr="004A77C5">
        <w:rPr>
          <w:rFonts w:ascii="Arial" w:hAnsi="Arial" w:cs="Arial"/>
          <w:color w:val="auto"/>
        </w:rPr>
        <w:t>13.00–13.30</w:t>
      </w:r>
      <w:r w:rsidR="004A77C5" w:rsidRPr="004A77C5">
        <w:rPr>
          <w:rFonts w:ascii="Arial" w:hAnsi="Arial" w:cs="Arial"/>
          <w:color w:val="auto"/>
        </w:rPr>
        <w:br/>
        <w:t>Jānis Ciglis, Mg. hist., Latvijas Nacionālais vēstures muzejs</w:t>
      </w:r>
      <w:r w:rsidR="004A77C5" w:rsidRPr="004A77C5">
        <w:rPr>
          <w:rFonts w:ascii="Arial" w:hAnsi="Arial" w:cs="Arial"/>
          <w:color w:val="auto"/>
        </w:rPr>
        <w:br/>
        <w:t>Rīgas pils 19. gs. beigu – 20. gs. sākuma pastkartēs</w:t>
      </w:r>
    </w:p>
    <w:p w14:paraId="2FA1B890" w14:textId="2DEFC6D2" w:rsidR="004A77C5" w:rsidRPr="004A77C5" w:rsidRDefault="008B59D4" w:rsidP="00DE24E9">
      <w:pPr>
        <w:pStyle w:val="Bezatstarpm"/>
        <w:spacing w:line="276" w:lineRule="auto"/>
        <w:ind w:left="0"/>
        <w:rPr>
          <w:rFonts w:ascii="Arial" w:hAnsi="Arial" w:cs="Arial"/>
          <w:color w:val="auto"/>
        </w:rPr>
      </w:pPr>
      <w:r>
        <w:rPr>
          <w:rFonts w:ascii="Arial" w:hAnsi="Arial" w:cs="Arial"/>
          <w:color w:val="auto"/>
        </w:rPr>
        <w:br/>
      </w:r>
      <w:r w:rsidR="004A77C5" w:rsidRPr="004A77C5">
        <w:rPr>
          <w:rFonts w:ascii="Arial" w:hAnsi="Arial" w:cs="Arial"/>
          <w:color w:val="auto"/>
        </w:rPr>
        <w:t>13.30–14.00</w:t>
      </w:r>
      <w:r w:rsidR="004A77C5" w:rsidRPr="004A77C5">
        <w:rPr>
          <w:rFonts w:ascii="Arial" w:hAnsi="Arial" w:cs="Arial"/>
          <w:color w:val="auto"/>
        </w:rPr>
        <w:br/>
        <w:t xml:space="preserve">Kristīne Zaļuma, </w:t>
      </w:r>
      <w:proofErr w:type="spellStart"/>
      <w:r w:rsidR="004A77C5" w:rsidRPr="004A77C5">
        <w:rPr>
          <w:rFonts w:ascii="Arial" w:hAnsi="Arial" w:cs="Arial"/>
          <w:color w:val="auto"/>
        </w:rPr>
        <w:t>Ph</w:t>
      </w:r>
      <w:proofErr w:type="spellEnd"/>
      <w:r w:rsidR="004A77C5" w:rsidRPr="004A77C5">
        <w:rPr>
          <w:rFonts w:ascii="Arial" w:hAnsi="Arial" w:cs="Arial"/>
          <w:color w:val="auto"/>
        </w:rPr>
        <w:t>. D., Latvijas Nacionālā bibliotēka</w:t>
      </w:r>
      <w:r w:rsidR="004A77C5" w:rsidRPr="004A77C5">
        <w:rPr>
          <w:rFonts w:ascii="Arial" w:hAnsi="Arial" w:cs="Arial"/>
          <w:color w:val="auto"/>
        </w:rPr>
        <w:br/>
        <w:t>Grāmatas un bibliotēkas Rīgas pilī – laikmetu atbalsis velvju kupolos</w:t>
      </w:r>
    </w:p>
    <w:p w14:paraId="6A32445A" w14:textId="62AB3CD4" w:rsidR="004A77C5" w:rsidRPr="004A77C5" w:rsidRDefault="008B59D4" w:rsidP="00DE24E9">
      <w:pPr>
        <w:pStyle w:val="Bezatstarpm"/>
        <w:spacing w:line="276" w:lineRule="auto"/>
        <w:ind w:left="0"/>
        <w:rPr>
          <w:rFonts w:ascii="Arial" w:hAnsi="Arial" w:cs="Arial"/>
          <w:color w:val="auto"/>
        </w:rPr>
      </w:pPr>
      <w:r>
        <w:rPr>
          <w:rFonts w:ascii="Arial" w:hAnsi="Arial" w:cs="Arial"/>
          <w:color w:val="auto"/>
        </w:rPr>
        <w:br/>
      </w:r>
      <w:r w:rsidR="004A77C5" w:rsidRPr="004A77C5">
        <w:rPr>
          <w:rFonts w:ascii="Arial" w:hAnsi="Arial" w:cs="Arial"/>
          <w:color w:val="auto"/>
        </w:rPr>
        <w:t>14.00–14.30</w:t>
      </w:r>
      <w:r w:rsidR="004A77C5" w:rsidRPr="004A77C5">
        <w:rPr>
          <w:rFonts w:ascii="Arial" w:hAnsi="Arial" w:cs="Arial"/>
          <w:color w:val="auto"/>
        </w:rPr>
        <w:br/>
        <w:t>Imants Cīrulis, M. A., Latvijas Nacionālais vēstures muzejs</w:t>
      </w:r>
      <w:r w:rsidR="004A77C5" w:rsidRPr="004A77C5">
        <w:rPr>
          <w:rFonts w:ascii="Arial" w:hAnsi="Arial" w:cs="Arial"/>
          <w:color w:val="auto"/>
        </w:rPr>
        <w:br/>
        <w:t>Cariskās pārvaldes iestādes un ierēdņi Rīgas pilī 19.–20. gadsimta mijā</w:t>
      </w:r>
    </w:p>
    <w:p w14:paraId="25751AF2" w14:textId="5E498959" w:rsidR="004A77C5" w:rsidRPr="004A77C5" w:rsidRDefault="008B59D4" w:rsidP="00DE24E9">
      <w:pPr>
        <w:pStyle w:val="Bezatstarpm"/>
        <w:spacing w:line="276" w:lineRule="auto"/>
        <w:ind w:left="0"/>
        <w:rPr>
          <w:rFonts w:ascii="Arial" w:hAnsi="Arial" w:cs="Arial"/>
          <w:color w:val="auto"/>
        </w:rPr>
      </w:pPr>
      <w:r>
        <w:rPr>
          <w:rFonts w:ascii="Arial" w:hAnsi="Arial" w:cs="Arial"/>
          <w:color w:val="auto"/>
        </w:rPr>
        <w:br/>
      </w:r>
      <w:r w:rsidR="004A77C5" w:rsidRPr="004A77C5">
        <w:rPr>
          <w:rFonts w:ascii="Arial" w:hAnsi="Arial" w:cs="Arial"/>
          <w:color w:val="auto"/>
        </w:rPr>
        <w:t>14.30–15.00</w:t>
      </w:r>
      <w:r w:rsidR="004A77C5" w:rsidRPr="004A77C5">
        <w:rPr>
          <w:rFonts w:ascii="Arial" w:hAnsi="Arial" w:cs="Arial"/>
          <w:color w:val="auto"/>
        </w:rPr>
        <w:br/>
      </w:r>
      <w:r w:rsidR="004A77C5" w:rsidRPr="004A77C5">
        <w:rPr>
          <w:rFonts w:ascii="Arial" w:hAnsi="Arial" w:cs="Arial"/>
          <w:color w:val="auto"/>
        </w:rPr>
        <w:lastRenderedPageBreak/>
        <w:t>Laura Kļaviņa, Mg. hist., Latvijas Nacionālais vēstures muzejs</w:t>
      </w:r>
      <w:r w:rsidR="004A77C5" w:rsidRPr="004A77C5">
        <w:rPr>
          <w:rFonts w:ascii="Arial" w:hAnsi="Arial" w:cs="Arial"/>
          <w:color w:val="auto"/>
        </w:rPr>
        <w:br/>
        <w:t>Latvija ienāk Rīgas pilī: pirmie soļi (1917–1920)</w:t>
      </w:r>
    </w:p>
    <w:p w14:paraId="18977F1F" w14:textId="46271098" w:rsidR="004A77C5" w:rsidRPr="004A77C5" w:rsidRDefault="008B59D4" w:rsidP="00DE24E9">
      <w:pPr>
        <w:pStyle w:val="Bezatstarpm"/>
        <w:spacing w:line="276" w:lineRule="auto"/>
        <w:ind w:left="0"/>
        <w:rPr>
          <w:rFonts w:ascii="Arial" w:hAnsi="Arial" w:cs="Arial"/>
          <w:color w:val="auto"/>
        </w:rPr>
      </w:pPr>
      <w:r>
        <w:rPr>
          <w:rFonts w:ascii="Arial" w:hAnsi="Arial" w:cs="Arial"/>
          <w:color w:val="auto"/>
        </w:rPr>
        <w:br/>
      </w:r>
      <w:r w:rsidR="004A77C5" w:rsidRPr="004A77C5">
        <w:rPr>
          <w:rFonts w:ascii="Arial" w:hAnsi="Arial" w:cs="Arial"/>
          <w:color w:val="auto"/>
        </w:rPr>
        <w:t>15.00–15.30</w:t>
      </w:r>
      <w:r w:rsidR="004A77C5" w:rsidRPr="004A77C5">
        <w:rPr>
          <w:rFonts w:ascii="Arial" w:hAnsi="Arial" w:cs="Arial"/>
          <w:color w:val="auto"/>
        </w:rPr>
        <w:br/>
        <w:t>Elīna Kļaviņa, Mg. hist., Latvijas Nacionālais vēstures muzejs</w:t>
      </w:r>
      <w:r w:rsidR="004A77C5" w:rsidRPr="004A77C5">
        <w:rPr>
          <w:rFonts w:ascii="Arial" w:hAnsi="Arial" w:cs="Arial"/>
          <w:color w:val="auto"/>
        </w:rPr>
        <w:br/>
        <w:t>Rīgas pils restaurācija kā interpretācija par kultūras mantojumu (1991–1996)</w:t>
      </w:r>
    </w:p>
    <w:p w14:paraId="06F48D80" w14:textId="77C8B069" w:rsidR="004A77C5" w:rsidRPr="004A77C5" w:rsidRDefault="00550ECD" w:rsidP="00DE24E9">
      <w:pPr>
        <w:pStyle w:val="Bezatstarpm"/>
        <w:spacing w:line="276" w:lineRule="auto"/>
        <w:ind w:left="0"/>
        <w:rPr>
          <w:rFonts w:ascii="Arial" w:hAnsi="Arial" w:cs="Arial"/>
          <w:color w:val="auto"/>
        </w:rPr>
      </w:pPr>
      <w:r>
        <w:rPr>
          <w:rFonts w:ascii="Arial" w:hAnsi="Arial" w:cs="Arial"/>
          <w:color w:val="auto"/>
        </w:rPr>
        <w:br/>
      </w:r>
      <w:r w:rsidR="004A77C5" w:rsidRPr="004A77C5">
        <w:rPr>
          <w:rFonts w:ascii="Arial" w:hAnsi="Arial" w:cs="Arial"/>
          <w:color w:val="auto"/>
        </w:rPr>
        <w:t>Sarunas, diskusijas</w:t>
      </w:r>
    </w:p>
    <w:p w14:paraId="47790FBA" w14:textId="77777777" w:rsidR="00BF565B" w:rsidRPr="00D318F7" w:rsidRDefault="00BF565B" w:rsidP="00BF565B">
      <w:pPr>
        <w:pStyle w:val="Bezatstarpm"/>
        <w:spacing w:line="276" w:lineRule="auto"/>
        <w:ind w:left="0"/>
        <w:rPr>
          <w:rFonts w:ascii="Arial" w:hAnsi="Arial" w:cs="Arial"/>
          <w:color w:val="auto"/>
        </w:rPr>
      </w:pPr>
    </w:p>
    <w:p w14:paraId="59A24E99" w14:textId="01DA3DC6" w:rsidR="003809AD" w:rsidRDefault="003809AD" w:rsidP="003809AD">
      <w:pPr>
        <w:ind w:left="0"/>
        <w:rPr>
          <w:rFonts w:ascii="Arial" w:hAnsi="Arial" w:cs="Arial"/>
          <w:color w:val="auto"/>
        </w:rPr>
      </w:pPr>
      <w:r w:rsidRPr="00D318F7">
        <w:rPr>
          <w:rFonts w:ascii="Arial" w:hAnsi="Arial" w:cs="Arial"/>
          <w:color w:val="auto"/>
        </w:rPr>
        <w:t xml:space="preserve">LNVM atgādina, ka </w:t>
      </w:r>
      <w:r w:rsidR="00D318F7" w:rsidRPr="00D318F7">
        <w:rPr>
          <w:rFonts w:ascii="Arial" w:hAnsi="Arial" w:cs="Arial"/>
          <w:color w:val="auto"/>
        </w:rPr>
        <w:t>m</w:t>
      </w:r>
      <w:r w:rsidRPr="00D318F7">
        <w:rPr>
          <w:rFonts w:ascii="Arial" w:hAnsi="Arial" w:cs="Arial"/>
          <w:color w:val="auto"/>
        </w:rPr>
        <w:t xml:space="preserve">uzeja telpās ir sākusies jauno ekspozīciju ierīkošana, </w:t>
      </w:r>
      <w:r w:rsidR="00D318F7" w:rsidRPr="00D318F7">
        <w:rPr>
          <w:rFonts w:ascii="Arial" w:hAnsi="Arial" w:cs="Arial"/>
          <w:color w:val="auto"/>
        </w:rPr>
        <w:t xml:space="preserve">un </w:t>
      </w:r>
      <w:r w:rsidRPr="00D318F7">
        <w:rPr>
          <w:rFonts w:ascii="Arial" w:hAnsi="Arial" w:cs="Arial"/>
          <w:color w:val="auto"/>
        </w:rPr>
        <w:t>ekspozīciju un pils telpu atkalatvēršana pastāvīgam apmeklējumam plānota 2026. gada pavasarī.</w:t>
      </w:r>
    </w:p>
    <w:p w14:paraId="2DC7414E" w14:textId="01231944" w:rsidR="00D801DD" w:rsidRPr="00D801DD" w:rsidRDefault="00D801DD" w:rsidP="00D801DD">
      <w:pPr>
        <w:ind w:left="0"/>
        <w:rPr>
          <w:rFonts w:ascii="Arial" w:hAnsi="Arial" w:cs="Arial"/>
          <w:color w:val="auto"/>
        </w:rPr>
      </w:pPr>
      <w:r>
        <w:rPr>
          <w:rFonts w:ascii="Arial" w:hAnsi="Arial" w:cs="Arial"/>
          <w:color w:val="auto"/>
        </w:rPr>
        <w:t xml:space="preserve">Attēlā: </w:t>
      </w:r>
      <w:r w:rsidRPr="00D801DD">
        <w:rPr>
          <w:rFonts w:ascii="Arial" w:hAnsi="Arial" w:cs="Arial"/>
          <w:color w:val="auto"/>
        </w:rPr>
        <w:t>Pils laukums Rīgā. Johana fon Radecka guašas gleznojums pēc Teodora Gēlhāra akvatintas. Ap 1840. gadu</w:t>
      </w:r>
      <w:r>
        <w:rPr>
          <w:rFonts w:ascii="Arial" w:hAnsi="Arial" w:cs="Arial"/>
          <w:color w:val="auto"/>
        </w:rPr>
        <w:t>. LNVM krājums</w:t>
      </w:r>
    </w:p>
    <w:p w14:paraId="1B8A7680" w14:textId="4A829016" w:rsidR="00041DE6" w:rsidRPr="00D318F7" w:rsidRDefault="00041DE6" w:rsidP="00CC2FBE">
      <w:pPr>
        <w:pStyle w:val="Bezatstarpm"/>
        <w:spacing w:line="276" w:lineRule="auto"/>
        <w:ind w:left="0"/>
        <w:rPr>
          <w:rFonts w:ascii="Arial" w:hAnsi="Arial" w:cs="Arial"/>
          <w:color w:val="auto"/>
        </w:rPr>
      </w:pPr>
    </w:p>
    <w:p w14:paraId="3CC49D65" w14:textId="77777777" w:rsidR="003809AD" w:rsidRPr="00D318F7" w:rsidRDefault="00F916A5" w:rsidP="00F916A5">
      <w:pPr>
        <w:pStyle w:val="Bezatstarpm"/>
        <w:spacing w:line="276" w:lineRule="auto"/>
        <w:ind w:left="0"/>
        <w:rPr>
          <w:color w:val="auto"/>
        </w:rPr>
      </w:pPr>
      <w:r w:rsidRPr="00D318F7">
        <w:rPr>
          <w:rFonts w:ascii="Arial" w:hAnsi="Arial" w:cs="Arial"/>
          <w:b/>
          <w:bCs/>
          <w:color w:val="auto"/>
        </w:rPr>
        <w:t>Kontaktpersona</w:t>
      </w:r>
      <w:r w:rsidR="003809AD" w:rsidRPr="00D318F7">
        <w:rPr>
          <w:rFonts w:ascii="Arial" w:hAnsi="Arial" w:cs="Arial"/>
          <w:b/>
          <w:bCs/>
          <w:color w:val="auto"/>
        </w:rPr>
        <w:t>s</w:t>
      </w:r>
      <w:r w:rsidRPr="00D318F7">
        <w:rPr>
          <w:rFonts w:ascii="Arial" w:hAnsi="Arial" w:cs="Arial"/>
          <w:b/>
          <w:bCs/>
          <w:color w:val="auto"/>
        </w:rPr>
        <w:t>:</w:t>
      </w:r>
      <w:r w:rsidRPr="00D318F7">
        <w:rPr>
          <w:rFonts w:ascii="Arial" w:hAnsi="Arial" w:cs="Arial"/>
          <w:b/>
          <w:bCs/>
          <w:color w:val="auto"/>
        </w:rPr>
        <w:br/>
      </w:r>
      <w:r w:rsidRPr="00D318F7">
        <w:rPr>
          <w:rFonts w:ascii="Arial" w:hAnsi="Arial" w:cs="Arial"/>
          <w:color w:val="auto"/>
        </w:rPr>
        <w:t>Astrīda Burbicka, LNVM Izglītības un komunikācijas departamenta vadītāja,</w:t>
      </w:r>
      <w:r w:rsidRPr="00D318F7">
        <w:rPr>
          <w:rFonts w:ascii="Arial" w:hAnsi="Arial" w:cs="Arial"/>
          <w:color w:val="auto"/>
        </w:rPr>
        <w:br/>
        <w:t>tel. 67221357, 26341556, e-pasts: </w:t>
      </w:r>
      <w:hyperlink r:id="rId9" w:history="1">
        <w:r w:rsidRPr="00D318F7">
          <w:rPr>
            <w:rStyle w:val="Hipersaite"/>
            <w:rFonts w:ascii="Arial" w:eastAsia="EB Garamond" w:hAnsi="Arial" w:cs="Arial"/>
            <w:color w:val="auto"/>
          </w:rPr>
          <w:t>astrida.burbicka@lnvm.gov.lv</w:t>
        </w:r>
      </w:hyperlink>
    </w:p>
    <w:p w14:paraId="0D7B5100" w14:textId="77777777" w:rsidR="00F916A5" w:rsidRDefault="00F916A5" w:rsidP="00F916A5">
      <w:pPr>
        <w:pStyle w:val="Bezatstarpm"/>
        <w:spacing w:line="276" w:lineRule="auto"/>
        <w:ind w:left="0"/>
        <w:rPr>
          <w:rFonts w:ascii="Arial" w:hAnsi="Arial" w:cs="Arial"/>
          <w:color w:val="auto"/>
        </w:rPr>
      </w:pPr>
    </w:p>
    <w:p w14:paraId="6AB9BE8F" w14:textId="77777777" w:rsidR="00BF565B" w:rsidRPr="00D318F7" w:rsidRDefault="00BF565B" w:rsidP="00F916A5">
      <w:pPr>
        <w:pStyle w:val="Bezatstarpm"/>
        <w:spacing w:line="276" w:lineRule="auto"/>
        <w:ind w:left="0"/>
        <w:rPr>
          <w:rFonts w:ascii="Arial" w:hAnsi="Arial" w:cs="Arial"/>
          <w:color w:val="auto"/>
          <w:sz w:val="18"/>
          <w:szCs w:val="18"/>
        </w:rPr>
      </w:pPr>
    </w:p>
    <w:p w14:paraId="4EDF2160" w14:textId="77777777" w:rsidR="00F916A5" w:rsidRPr="00D318F7" w:rsidRDefault="00F916A5" w:rsidP="00F916A5">
      <w:pPr>
        <w:pStyle w:val="Bezatstarpm"/>
        <w:spacing w:line="276" w:lineRule="auto"/>
        <w:ind w:left="0"/>
        <w:rPr>
          <w:rFonts w:ascii="Arial" w:hAnsi="Arial" w:cs="Arial"/>
          <w:color w:val="auto"/>
          <w:sz w:val="18"/>
          <w:szCs w:val="18"/>
        </w:rPr>
      </w:pPr>
      <w:r w:rsidRPr="00D318F7">
        <w:rPr>
          <w:rFonts w:ascii="Arial" w:hAnsi="Arial" w:cs="Arial"/>
          <w:color w:val="auto"/>
          <w:sz w:val="18"/>
          <w:szCs w:val="18"/>
        </w:rPr>
        <w:t>LATVIJAS NACIONĀLAIS VĒSTURES MUZEJS (LNVM)</w:t>
      </w:r>
    </w:p>
    <w:p w14:paraId="61103870" w14:textId="77777777" w:rsidR="00F916A5" w:rsidRPr="00D318F7" w:rsidRDefault="00F916A5" w:rsidP="00F916A5">
      <w:pPr>
        <w:pStyle w:val="Bezatstarpm"/>
        <w:spacing w:line="276" w:lineRule="auto"/>
        <w:ind w:left="0"/>
        <w:rPr>
          <w:rFonts w:ascii="Arial" w:hAnsi="Arial" w:cs="Arial"/>
          <w:color w:val="auto"/>
          <w:sz w:val="18"/>
          <w:szCs w:val="18"/>
        </w:rPr>
      </w:pPr>
      <w:r w:rsidRPr="00D318F7">
        <w:rPr>
          <w:rFonts w:ascii="Arial" w:hAnsi="Arial" w:cs="Arial"/>
          <w:color w:val="auto"/>
          <w:sz w:val="18"/>
          <w:szCs w:val="18"/>
        </w:rPr>
        <w:t>ir trešais vecākais muzejs Latvijā un vienīgais Latvijas vēstures muzejs pasaulē. LNVM ir kļuvis par lielāko latviešu tautas muzejisko vērtību krātuvi – tā kolekcijās ir vairāk nekā miljons priekšmetu: arheoloģiskajos izrakumos iegūtas senlietas, rotu un monētu depozīti, tautastērpi, tradicionālie darbarīki, tautas lietišķās mākslas darinājumi, sadzīves priekšmeti, fotogrāfijas, dokumenti, kartes, gravīras, gleznas un citas Latvijas vēstures liecības.</w:t>
      </w:r>
    </w:p>
    <w:p w14:paraId="4652155A" w14:textId="77777777" w:rsidR="00F916A5" w:rsidRPr="00D318F7" w:rsidRDefault="00F916A5" w:rsidP="00F916A5">
      <w:pPr>
        <w:pStyle w:val="Bezatstarpm"/>
        <w:spacing w:line="276" w:lineRule="auto"/>
        <w:ind w:left="0"/>
        <w:rPr>
          <w:rFonts w:ascii="Arial" w:hAnsi="Arial" w:cs="Arial"/>
          <w:color w:val="auto"/>
          <w:sz w:val="18"/>
          <w:szCs w:val="18"/>
        </w:rPr>
      </w:pPr>
      <w:r w:rsidRPr="00D318F7">
        <w:rPr>
          <w:rFonts w:ascii="Arial" w:hAnsi="Arial" w:cs="Arial"/>
          <w:color w:val="auto"/>
          <w:sz w:val="18"/>
          <w:szCs w:val="18"/>
        </w:rPr>
        <w:t>Muzeja misija ir Latvijas valsts un tautas interesēs vākt, saglabāt, pētīt un popularizēt Latvijas un pasaules garīgās un materiālās kultūras liecības no vissenākajiem laikiem līdz mūsdienām, kam ir arheoloģijas, etnogrāfijas, numismātikas, vēstures vai mākslas vēstures nozīme.</w:t>
      </w:r>
    </w:p>
    <w:p w14:paraId="5609F06A" w14:textId="77777777" w:rsidR="00F916A5" w:rsidRPr="00D318F7" w:rsidRDefault="00F916A5" w:rsidP="00F916A5">
      <w:pPr>
        <w:pStyle w:val="Bezatstarpm"/>
        <w:spacing w:line="276" w:lineRule="auto"/>
        <w:ind w:left="0"/>
        <w:rPr>
          <w:rFonts w:ascii="Arial" w:hAnsi="Arial" w:cs="Arial"/>
          <w:color w:val="auto"/>
          <w:sz w:val="18"/>
          <w:szCs w:val="18"/>
        </w:rPr>
      </w:pPr>
      <w:r w:rsidRPr="00D318F7">
        <w:rPr>
          <w:rFonts w:ascii="Arial" w:hAnsi="Arial" w:cs="Arial"/>
          <w:color w:val="auto"/>
          <w:sz w:val="18"/>
          <w:szCs w:val="18"/>
        </w:rPr>
        <w:t>Muzeja kolekciju pirmsākumi datējami ar 1869. gadā nodibināto Rīgas Latviešu biedrības Zinību komisiju un tās sākto etnogrāfisko vērtību vākšanu, kas rezultējās Latviešu muzejā. 1920. gada februārī to pārņēma jaunā Latvijas valsts, lai turpinātu attīstīt kā nacionāla mēroga kultūras un atmiņas institūciju ar nosaukumu Latvijas Etnogrāfiskais muzejs, ko 1924. gadā pārdēvēja par Valsts Vēsturisko muzeju.</w:t>
      </w:r>
    </w:p>
    <w:p w14:paraId="565900BA" w14:textId="6B2F8E0D" w:rsidR="00F916A5" w:rsidRPr="00D318F7" w:rsidRDefault="00F916A5" w:rsidP="00F916A5">
      <w:pPr>
        <w:pStyle w:val="Bezatstarpm"/>
        <w:spacing w:line="276" w:lineRule="auto"/>
        <w:ind w:left="0"/>
        <w:rPr>
          <w:rFonts w:ascii="Arial" w:hAnsi="Arial" w:cs="Arial"/>
          <w:color w:val="auto"/>
          <w:sz w:val="18"/>
          <w:szCs w:val="18"/>
        </w:rPr>
      </w:pPr>
      <w:r w:rsidRPr="00D318F7">
        <w:rPr>
          <w:rFonts w:ascii="Arial" w:hAnsi="Arial" w:cs="Arial"/>
          <w:color w:val="auto"/>
          <w:sz w:val="18"/>
          <w:szCs w:val="18"/>
        </w:rPr>
        <w:t>Kopš 1920. gada muzejs atradies Rīgas pilī, izņemot laikposmu no 2013. līdz 2024. gadam, kad tika renovētas pils telpas. Muzejs atgriezies Rīgas pilī, bet tā krājums,</w:t>
      </w:r>
      <w:r w:rsidR="005F0729" w:rsidRPr="00D318F7">
        <w:rPr>
          <w:rFonts w:ascii="Arial" w:hAnsi="Arial" w:cs="Arial"/>
          <w:color w:val="auto"/>
          <w:sz w:val="18"/>
          <w:szCs w:val="18"/>
        </w:rPr>
        <w:t xml:space="preserve"> </w:t>
      </w:r>
      <w:r w:rsidRPr="00D318F7">
        <w:rPr>
          <w:rFonts w:ascii="Arial" w:hAnsi="Arial" w:cs="Arial"/>
          <w:color w:val="auto"/>
          <w:sz w:val="18"/>
          <w:szCs w:val="18"/>
        </w:rPr>
        <w:t>administrācija un speciālisti izvietoti Muzeju krātuvē Pulka ielā 8.</w:t>
      </w:r>
    </w:p>
    <w:p w14:paraId="2F7DC0D4" w14:textId="77777777" w:rsidR="00F916A5" w:rsidRPr="00D318F7" w:rsidRDefault="00F916A5" w:rsidP="00F916A5">
      <w:pPr>
        <w:pStyle w:val="Bezatstarpm"/>
        <w:spacing w:line="276" w:lineRule="auto"/>
        <w:ind w:left="0"/>
        <w:rPr>
          <w:rFonts w:ascii="Arial" w:hAnsi="Arial" w:cs="Arial"/>
          <w:color w:val="auto"/>
          <w:sz w:val="18"/>
          <w:szCs w:val="18"/>
        </w:rPr>
      </w:pPr>
      <w:r w:rsidRPr="00D318F7">
        <w:rPr>
          <w:rFonts w:ascii="Arial" w:hAnsi="Arial" w:cs="Arial"/>
          <w:color w:val="auto"/>
          <w:sz w:val="18"/>
          <w:szCs w:val="18"/>
        </w:rPr>
        <w:t>Latvijas Nacionālais vēstures muzejs ir nozīmīgs pētnieciskais centrs un aktīvs Latvijas vēstures un kultūras popularizētājs. Muzeju raksturo liela krājuma, pētniecības tēmu, izstāžu un izglītības programmu daudzveidība – tas veic pētniecisko darbu, organizē konferences un seminārus, veido ceļojošās izstādes, sadarbojas ar Latvijas skolām, iestādēm, izdod rakstu krājumus un citas publikācijas.</w:t>
      </w:r>
      <w:r w:rsidRPr="00D318F7">
        <w:rPr>
          <w:rFonts w:ascii="Arial" w:hAnsi="Arial" w:cs="Arial"/>
          <w:color w:val="auto"/>
          <w:sz w:val="18"/>
          <w:szCs w:val="18"/>
        </w:rPr>
        <w:br/>
        <w:t>Latvijas Nacionālā vēstures muzeja nodaļas ir Dauderi un Tautas frontes muzejs.</w:t>
      </w:r>
    </w:p>
    <w:sectPr w:rsidR="00F916A5" w:rsidRPr="00D318F7" w:rsidSect="004A77C5">
      <w:headerReference w:type="default" r:id="rId10"/>
      <w:footerReference w:type="even" r:id="rId11"/>
      <w:footerReference w:type="default" r:id="rId12"/>
      <w:headerReference w:type="first" r:id="rId13"/>
      <w:footerReference w:type="first" r:id="rId14"/>
      <w:pgSz w:w="11906" w:h="16838"/>
      <w:pgMar w:top="1021" w:right="282" w:bottom="1021" w:left="3402" w:header="52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F1E21" w14:textId="77777777" w:rsidR="00BC3ADA" w:rsidRDefault="00BC3ADA" w:rsidP="004C7C9B">
      <w:pPr>
        <w:spacing w:after="0" w:line="240" w:lineRule="auto"/>
      </w:pPr>
      <w:r>
        <w:separator/>
      </w:r>
    </w:p>
  </w:endnote>
  <w:endnote w:type="continuationSeparator" w:id="0">
    <w:p w14:paraId="4CC874B4" w14:textId="77777777" w:rsidR="00BC3ADA" w:rsidRDefault="00BC3ADA" w:rsidP="004C7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T Commons Pro Medium">
    <w:charset w:val="00"/>
    <w:family w:val="swiss"/>
    <w:pitch w:val="variable"/>
    <w:sig w:usb0="A00002EF" w:usb1="5000A4FB" w:usb2="00000000" w:usb3="00000000" w:csb0="0000019F" w:csb1="00000000"/>
  </w:font>
  <w:font w:name="Arial">
    <w:panose1 w:val="020B0604020202020204"/>
    <w:charset w:val="BA"/>
    <w:family w:val="swiss"/>
    <w:pitch w:val="variable"/>
    <w:sig w:usb0="E0002EFF" w:usb1="C000785B" w:usb2="00000009" w:usb3="00000000" w:csb0="000001FF" w:csb1="00000000"/>
  </w:font>
  <w:font w:name="EB Garamond">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Lappusesnumurs"/>
      </w:rPr>
      <w:id w:val="369039251"/>
      <w:docPartObj>
        <w:docPartGallery w:val="Page Numbers (Bottom of Page)"/>
        <w:docPartUnique/>
      </w:docPartObj>
    </w:sdtPr>
    <w:sdtEndPr>
      <w:rPr>
        <w:rStyle w:val="Lappusesnumurs"/>
      </w:rPr>
    </w:sdtEndPr>
    <w:sdtContent>
      <w:p w14:paraId="19F426A7" w14:textId="0DC9521B" w:rsidR="00A02D41" w:rsidRDefault="00A02D41" w:rsidP="00832EF3">
        <w:pPr>
          <w:pStyle w:val="Kjene"/>
          <w:framePr w:wrap="none" w:vAnchor="text" w:hAnchor="margin" w:y="1"/>
          <w:rPr>
            <w:rStyle w:val="Lappusesnumurs"/>
          </w:rPr>
        </w:pPr>
        <w:r>
          <w:rPr>
            <w:rStyle w:val="Lappusesnumurs"/>
          </w:rPr>
          <w:fldChar w:fldCharType="begin"/>
        </w:r>
        <w:r>
          <w:rPr>
            <w:rStyle w:val="Lappusesnumurs"/>
          </w:rPr>
          <w:instrText xml:space="preserve"> PAGE </w:instrText>
        </w:r>
        <w:r>
          <w:rPr>
            <w:rStyle w:val="Lappusesnumurs"/>
          </w:rPr>
          <w:fldChar w:fldCharType="end"/>
        </w:r>
      </w:p>
    </w:sdtContent>
  </w:sdt>
  <w:p w14:paraId="37C598FA" w14:textId="77777777" w:rsidR="00A02D41" w:rsidRDefault="00A02D41" w:rsidP="00A02D41">
    <w:pPr>
      <w:pStyle w:val="Kjen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Lappusesnumurs"/>
      </w:rPr>
      <w:id w:val="271602812"/>
      <w:docPartObj>
        <w:docPartGallery w:val="Page Numbers (Bottom of Page)"/>
        <w:docPartUnique/>
      </w:docPartObj>
    </w:sdtPr>
    <w:sdtEndPr>
      <w:rPr>
        <w:rStyle w:val="Lappusesnumurs"/>
      </w:rPr>
    </w:sdtEndPr>
    <w:sdtContent>
      <w:p w14:paraId="5FFD5261" w14:textId="09282EB5" w:rsidR="00A02D41" w:rsidRDefault="00A02D41" w:rsidP="00A02D41">
        <w:pPr>
          <w:pStyle w:val="Kjene"/>
          <w:framePr w:wrap="none" w:vAnchor="text" w:hAnchor="margin" w:y="1"/>
          <w:ind w:left="0"/>
          <w:rPr>
            <w:rStyle w:val="Lappusesnumurs"/>
          </w:rPr>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3</w:t>
        </w:r>
        <w:r>
          <w:rPr>
            <w:rStyle w:val="Lappusesnumurs"/>
          </w:rPr>
          <w:fldChar w:fldCharType="end"/>
        </w:r>
      </w:p>
    </w:sdtContent>
  </w:sdt>
  <w:p w14:paraId="36B4624A" w14:textId="5636950B" w:rsidR="00A02D41" w:rsidRDefault="00A02D41" w:rsidP="00A02D41">
    <w:pPr>
      <w:suppressAutoHyphens/>
      <w:autoSpaceDE w:val="0"/>
      <w:autoSpaceDN w:val="0"/>
      <w:adjustRightInd w:val="0"/>
      <w:spacing w:after="0" w:line="256" w:lineRule="atLeast"/>
      <w:ind w:left="-820" w:right="3939" w:firstLine="820"/>
      <w:textAlignment w:val="center"/>
      <w:rPr>
        <w:rFonts w:ascii="Arial" w:hAnsi="Arial" w:cs="Arial"/>
        <w:color w:val="auto"/>
        <w:spacing w:val="2"/>
        <w:sz w:val="16"/>
        <w:szCs w:val="16"/>
      </w:rPr>
    </w:pPr>
  </w:p>
  <w:p w14:paraId="429737C0" w14:textId="5C776C47" w:rsidR="00D55005" w:rsidRDefault="003B0C44" w:rsidP="00D55005">
    <w:pPr>
      <w:suppressAutoHyphens/>
      <w:autoSpaceDE w:val="0"/>
      <w:autoSpaceDN w:val="0"/>
      <w:adjustRightInd w:val="0"/>
      <w:spacing w:after="0" w:line="256" w:lineRule="atLeast"/>
      <w:ind w:left="-2977" w:right="7909"/>
      <w:jc w:val="center"/>
      <w:textAlignment w:val="center"/>
      <w:rPr>
        <w:rFonts w:ascii="Arial" w:hAnsi="Arial" w:cs="Arial"/>
        <w:color w:val="auto"/>
        <w:spacing w:val="2"/>
        <w:sz w:val="16"/>
        <w:szCs w:val="16"/>
      </w:rPr>
    </w:pPr>
    <w:r>
      <w:rPr>
        <w:rFonts w:ascii="Arial" w:hAnsi="Arial" w:cs="Arial"/>
        <w:noProof/>
        <w:color w:val="auto"/>
        <w:spacing w:val="2"/>
        <w:sz w:val="16"/>
        <w:szCs w:val="16"/>
      </w:rPr>
      <w:drawing>
        <wp:inline distT="0" distB="0" distL="0" distR="0" wp14:anchorId="360B928E" wp14:editId="37E2650C">
          <wp:extent cx="720564" cy="749298"/>
          <wp:effectExtent l="0" t="0" r="3810" b="635"/>
          <wp:docPr id="13625744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66002" cy="796548"/>
                  </a:xfrm>
                  <a:prstGeom prst="rect">
                    <a:avLst/>
                  </a:prstGeom>
                </pic:spPr>
              </pic:pic>
            </a:graphicData>
          </a:graphic>
        </wp:inline>
      </w:drawing>
    </w:r>
  </w:p>
  <w:p w14:paraId="313D7D53" w14:textId="77777777" w:rsidR="003B0C44" w:rsidRPr="00B57AC4" w:rsidRDefault="003B0C44" w:rsidP="003B0C44">
    <w:pPr>
      <w:suppressAutoHyphens/>
      <w:autoSpaceDE w:val="0"/>
      <w:autoSpaceDN w:val="0"/>
      <w:adjustRightInd w:val="0"/>
      <w:spacing w:after="0" w:line="276" w:lineRule="auto"/>
      <w:ind w:left="-2977" w:right="7909"/>
      <w:jc w:val="center"/>
      <w:textAlignment w:val="center"/>
      <w:rPr>
        <w:rFonts w:ascii="Arial" w:hAnsi="Arial" w:cs="Arial"/>
        <w:color w:val="312C51"/>
        <w:spacing w:val="2"/>
        <w:sz w:val="16"/>
        <w:szCs w:val="16"/>
      </w:rPr>
    </w:pPr>
    <w:r w:rsidRPr="00B57AC4">
      <w:rPr>
        <w:rFonts w:ascii="Arial" w:hAnsi="Arial" w:cs="Arial"/>
        <w:color w:val="312C51"/>
        <w:spacing w:val="2"/>
        <w:sz w:val="16"/>
        <w:szCs w:val="16"/>
      </w:rPr>
      <w:t>lnvm.</w:t>
    </w:r>
    <w:r>
      <w:rPr>
        <w:rFonts w:ascii="Arial" w:hAnsi="Arial" w:cs="Arial"/>
        <w:color w:val="312C51"/>
        <w:spacing w:val="2"/>
        <w:sz w:val="16"/>
        <w:szCs w:val="16"/>
      </w:rPr>
      <w:t>gov.</w:t>
    </w:r>
    <w:r w:rsidRPr="00B57AC4">
      <w:rPr>
        <w:rFonts w:ascii="Arial" w:hAnsi="Arial" w:cs="Arial"/>
        <w:color w:val="312C51"/>
        <w:spacing w:val="2"/>
        <w:sz w:val="16"/>
        <w:szCs w:val="16"/>
      </w:rPr>
      <w:t>lv</w:t>
    </w:r>
  </w:p>
  <w:p w14:paraId="58199563" w14:textId="302054AA" w:rsidR="004C7C9B" w:rsidRPr="00B57AC4" w:rsidRDefault="003B0C44" w:rsidP="003B0C44">
    <w:pPr>
      <w:pStyle w:val="Kjene"/>
      <w:spacing w:line="240" w:lineRule="auto"/>
      <w:ind w:left="-2977" w:right="7909"/>
      <w:jc w:val="center"/>
      <w:rPr>
        <w:rFonts w:ascii="Arial" w:hAnsi="Arial" w:cs="Arial"/>
        <w:color w:val="312C51"/>
      </w:rPr>
    </w:pPr>
    <w:r w:rsidRPr="00B57AC4">
      <w:rPr>
        <w:rFonts w:ascii="Arial" w:hAnsi="Arial" w:cs="Arial"/>
        <w:color w:val="312C51"/>
        <w:spacing w:val="2"/>
        <w:sz w:val="16"/>
        <w:szCs w:val="16"/>
      </w:rPr>
      <w:t>informācija: +371 67</w:t>
    </w:r>
    <w:r>
      <w:rPr>
        <w:rFonts w:ascii="Arial" w:hAnsi="Arial" w:cs="Arial"/>
        <w:color w:val="312C51"/>
        <w:spacing w:val="2"/>
        <w:sz w:val="16"/>
        <w:szCs w:val="16"/>
      </w:rPr>
      <w:t>221357</w:t>
    </w:r>
    <w:r w:rsidRPr="00B57AC4">
      <w:rPr>
        <w:rFonts w:ascii="Arial" w:hAnsi="Arial" w:cs="Arial"/>
        <w:color w:val="312C51"/>
        <w:spacing w:val="2"/>
        <w:sz w:val="16"/>
        <w:szCs w:val="16"/>
      </w:rPr>
      <w:t xml:space="preserve"> </w:t>
    </w:r>
    <w:r w:rsidRPr="00B57AC4">
      <w:rPr>
        <w:rFonts w:ascii="Arial" w:hAnsi="Arial" w:cs="Arial"/>
        <w:color w:val="312C51"/>
        <w:spacing w:val="2"/>
        <w:sz w:val="16"/>
        <w:szCs w:val="16"/>
      </w:rPr>
      <w:br/>
    </w:r>
    <w:r>
      <w:rPr>
        <w:rFonts w:ascii="Arial" w:hAnsi="Arial" w:cs="Arial"/>
        <w:color w:val="312C51"/>
        <w:spacing w:val="2"/>
        <w:sz w:val="16"/>
        <w:szCs w:val="16"/>
      </w:rPr>
      <w:t>info</w:t>
    </w:r>
    <w:r w:rsidRPr="00B57AC4">
      <w:rPr>
        <w:rFonts w:ascii="Arial" w:hAnsi="Arial" w:cs="Arial"/>
        <w:color w:val="312C51"/>
        <w:spacing w:val="2"/>
        <w:sz w:val="16"/>
        <w:szCs w:val="16"/>
      </w:rPr>
      <w:t>@lnvm.gov.lv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00DD" w14:textId="6743B917" w:rsidR="00FE5590" w:rsidRDefault="00FE5590" w:rsidP="00FE5590">
    <w:pPr>
      <w:suppressAutoHyphens/>
      <w:autoSpaceDE w:val="0"/>
      <w:autoSpaceDN w:val="0"/>
      <w:adjustRightInd w:val="0"/>
      <w:spacing w:after="0" w:line="256" w:lineRule="atLeast"/>
      <w:ind w:left="-820" w:right="3939" w:firstLine="820"/>
      <w:textAlignment w:val="center"/>
      <w:rPr>
        <w:rFonts w:ascii="Arial" w:hAnsi="Arial" w:cs="Arial"/>
        <w:color w:val="auto"/>
        <w:spacing w:val="2"/>
        <w:sz w:val="16"/>
        <w:szCs w:val="16"/>
      </w:rPr>
    </w:pPr>
    <w:r>
      <w:rPr>
        <w:rFonts w:ascii="Arial" w:hAnsi="Arial" w:cs="Arial"/>
        <w:color w:val="auto"/>
        <w:spacing w:val="2"/>
        <w:sz w:val="16"/>
        <w:szCs w:val="16"/>
      </w:rPr>
      <w:t>1</w:t>
    </w:r>
  </w:p>
  <w:p w14:paraId="2EE8C478" w14:textId="77777777" w:rsidR="000D48EE" w:rsidRPr="00B57AC4" w:rsidRDefault="000D48EE" w:rsidP="000D48EE">
    <w:pPr>
      <w:suppressAutoHyphens/>
      <w:autoSpaceDE w:val="0"/>
      <w:autoSpaceDN w:val="0"/>
      <w:adjustRightInd w:val="0"/>
      <w:spacing w:after="0" w:line="276" w:lineRule="auto"/>
      <w:ind w:left="-2977" w:right="7909"/>
      <w:jc w:val="center"/>
      <w:textAlignment w:val="center"/>
      <w:rPr>
        <w:rFonts w:ascii="Arial" w:hAnsi="Arial" w:cs="Arial"/>
        <w:color w:val="312C51"/>
        <w:spacing w:val="2"/>
        <w:sz w:val="16"/>
        <w:szCs w:val="16"/>
      </w:rPr>
    </w:pPr>
    <w:r w:rsidRPr="00B57AC4">
      <w:rPr>
        <w:rFonts w:ascii="Arial" w:hAnsi="Arial" w:cs="Arial"/>
        <w:color w:val="312C51"/>
        <w:spacing w:val="2"/>
        <w:sz w:val="16"/>
        <w:szCs w:val="16"/>
      </w:rPr>
      <w:t>lnvm.</w:t>
    </w:r>
    <w:r>
      <w:rPr>
        <w:rFonts w:ascii="Arial" w:hAnsi="Arial" w:cs="Arial"/>
        <w:color w:val="312C51"/>
        <w:spacing w:val="2"/>
        <w:sz w:val="16"/>
        <w:szCs w:val="16"/>
      </w:rPr>
      <w:t>gov.</w:t>
    </w:r>
    <w:r w:rsidRPr="00B57AC4">
      <w:rPr>
        <w:rFonts w:ascii="Arial" w:hAnsi="Arial" w:cs="Arial"/>
        <w:color w:val="312C51"/>
        <w:spacing w:val="2"/>
        <w:sz w:val="16"/>
        <w:szCs w:val="16"/>
      </w:rPr>
      <w:t>lv</w:t>
    </w:r>
  </w:p>
  <w:p w14:paraId="7621AD0E" w14:textId="415493DE" w:rsidR="00D55005" w:rsidRPr="000D48EE" w:rsidRDefault="000D48EE" w:rsidP="000D48EE">
    <w:pPr>
      <w:pStyle w:val="Kjene"/>
      <w:spacing w:line="240" w:lineRule="auto"/>
      <w:ind w:left="-2977" w:right="7909"/>
      <w:jc w:val="center"/>
      <w:rPr>
        <w:rFonts w:ascii="Arial" w:hAnsi="Arial" w:cs="Arial"/>
        <w:color w:val="312C51"/>
      </w:rPr>
    </w:pPr>
    <w:r w:rsidRPr="00B57AC4">
      <w:rPr>
        <w:rFonts w:ascii="Arial" w:hAnsi="Arial" w:cs="Arial"/>
        <w:color w:val="312C51"/>
        <w:spacing w:val="2"/>
        <w:sz w:val="16"/>
        <w:szCs w:val="16"/>
      </w:rPr>
      <w:t>informācija: +371 67</w:t>
    </w:r>
    <w:r w:rsidR="00C50B9A">
      <w:rPr>
        <w:rFonts w:ascii="Arial" w:hAnsi="Arial" w:cs="Arial"/>
        <w:color w:val="312C51"/>
        <w:spacing w:val="2"/>
        <w:sz w:val="16"/>
        <w:szCs w:val="16"/>
      </w:rPr>
      <w:t>22</w:t>
    </w:r>
    <w:r w:rsidR="003B0C44">
      <w:rPr>
        <w:rFonts w:ascii="Arial" w:hAnsi="Arial" w:cs="Arial"/>
        <w:color w:val="312C51"/>
        <w:spacing w:val="2"/>
        <w:sz w:val="16"/>
        <w:szCs w:val="16"/>
      </w:rPr>
      <w:t>1357</w:t>
    </w:r>
    <w:r w:rsidRPr="00B57AC4">
      <w:rPr>
        <w:rFonts w:ascii="Arial" w:hAnsi="Arial" w:cs="Arial"/>
        <w:color w:val="312C51"/>
        <w:spacing w:val="2"/>
        <w:sz w:val="16"/>
        <w:szCs w:val="16"/>
      </w:rPr>
      <w:t xml:space="preserve"> </w:t>
    </w:r>
    <w:r w:rsidRPr="00B57AC4">
      <w:rPr>
        <w:rFonts w:ascii="Arial" w:hAnsi="Arial" w:cs="Arial"/>
        <w:color w:val="312C51"/>
        <w:spacing w:val="2"/>
        <w:sz w:val="16"/>
        <w:szCs w:val="16"/>
      </w:rPr>
      <w:br/>
    </w:r>
    <w:r w:rsidR="003B0C44">
      <w:rPr>
        <w:rFonts w:ascii="Arial" w:hAnsi="Arial" w:cs="Arial"/>
        <w:color w:val="312C51"/>
        <w:spacing w:val="2"/>
        <w:sz w:val="16"/>
        <w:szCs w:val="16"/>
      </w:rPr>
      <w:t>info</w:t>
    </w:r>
    <w:r w:rsidRPr="00B57AC4">
      <w:rPr>
        <w:rFonts w:ascii="Arial" w:hAnsi="Arial" w:cs="Arial"/>
        <w:color w:val="312C51"/>
        <w:spacing w:val="2"/>
        <w:sz w:val="16"/>
        <w:szCs w:val="16"/>
      </w:rPr>
      <w:t>@lnvm.gov.lv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B404B" w14:textId="77777777" w:rsidR="00BC3ADA" w:rsidRDefault="00BC3ADA" w:rsidP="004C7C9B">
      <w:pPr>
        <w:spacing w:after="0" w:line="240" w:lineRule="auto"/>
      </w:pPr>
      <w:r>
        <w:separator/>
      </w:r>
    </w:p>
  </w:footnote>
  <w:footnote w:type="continuationSeparator" w:id="0">
    <w:p w14:paraId="4554CC44" w14:textId="77777777" w:rsidR="00BC3ADA" w:rsidRDefault="00BC3ADA" w:rsidP="004C7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2F32" w14:textId="7F76BFCE" w:rsidR="004C7C9B" w:rsidRDefault="004C7C9B" w:rsidP="004C7C9B">
    <w:pPr>
      <w:pStyle w:val="Galvene"/>
      <w:ind w:left="-269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C63A" w14:textId="3A8BED13" w:rsidR="00AE5401" w:rsidRDefault="000D48EE" w:rsidP="000D48EE">
    <w:pPr>
      <w:pStyle w:val="Galvene"/>
      <w:ind w:left="-2977"/>
    </w:pPr>
    <w:r>
      <w:rPr>
        <w:noProof/>
      </w:rPr>
      <w:drawing>
        <wp:inline distT="0" distB="0" distL="0" distR="0" wp14:anchorId="20C358EC" wp14:editId="30F8240E">
          <wp:extent cx="1543277" cy="1298924"/>
          <wp:effectExtent l="0" t="0" r="0" b="0"/>
          <wp:docPr id="2040979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10464" cy="13554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64300"/>
    <w:multiLevelType w:val="hybridMultilevel"/>
    <w:tmpl w:val="86EA2CB8"/>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491602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D17"/>
    <w:rsid w:val="0000334F"/>
    <w:rsid w:val="000062EA"/>
    <w:rsid w:val="000065C6"/>
    <w:rsid w:val="00030EA2"/>
    <w:rsid w:val="0003146A"/>
    <w:rsid w:val="00033C96"/>
    <w:rsid w:val="00041DE6"/>
    <w:rsid w:val="000A0999"/>
    <w:rsid w:val="000A3C42"/>
    <w:rsid w:val="000D22A5"/>
    <w:rsid w:val="000D48EE"/>
    <w:rsid w:val="000F44C6"/>
    <w:rsid w:val="00107E01"/>
    <w:rsid w:val="00145710"/>
    <w:rsid w:val="001556C1"/>
    <w:rsid w:val="001617D2"/>
    <w:rsid w:val="00173DB0"/>
    <w:rsid w:val="00192FB7"/>
    <w:rsid w:val="001F6A6B"/>
    <w:rsid w:val="00210188"/>
    <w:rsid w:val="0021738A"/>
    <w:rsid w:val="002517A6"/>
    <w:rsid w:val="002636EB"/>
    <w:rsid w:val="0028148B"/>
    <w:rsid w:val="002A747A"/>
    <w:rsid w:val="002B76DD"/>
    <w:rsid w:val="00333780"/>
    <w:rsid w:val="00365E90"/>
    <w:rsid w:val="0037371D"/>
    <w:rsid w:val="0037422C"/>
    <w:rsid w:val="00375714"/>
    <w:rsid w:val="003809AD"/>
    <w:rsid w:val="00395397"/>
    <w:rsid w:val="00395BDF"/>
    <w:rsid w:val="003B0C44"/>
    <w:rsid w:val="003B6515"/>
    <w:rsid w:val="00403032"/>
    <w:rsid w:val="004144EC"/>
    <w:rsid w:val="00415E75"/>
    <w:rsid w:val="00416B0A"/>
    <w:rsid w:val="00485D2B"/>
    <w:rsid w:val="00496842"/>
    <w:rsid w:val="004A77C5"/>
    <w:rsid w:val="004C7C9B"/>
    <w:rsid w:val="004D013B"/>
    <w:rsid w:val="0051678C"/>
    <w:rsid w:val="00550ECD"/>
    <w:rsid w:val="00571F7B"/>
    <w:rsid w:val="005B260F"/>
    <w:rsid w:val="005C3492"/>
    <w:rsid w:val="005D54E5"/>
    <w:rsid w:val="005F0729"/>
    <w:rsid w:val="00600A8C"/>
    <w:rsid w:val="00625B1F"/>
    <w:rsid w:val="00643F60"/>
    <w:rsid w:val="0065504A"/>
    <w:rsid w:val="006663B2"/>
    <w:rsid w:val="006673D1"/>
    <w:rsid w:val="00690745"/>
    <w:rsid w:val="00691CAD"/>
    <w:rsid w:val="006A1EE9"/>
    <w:rsid w:val="006F5DFA"/>
    <w:rsid w:val="007015BD"/>
    <w:rsid w:val="00776964"/>
    <w:rsid w:val="007977C0"/>
    <w:rsid w:val="007A075F"/>
    <w:rsid w:val="007D2782"/>
    <w:rsid w:val="007D4DDB"/>
    <w:rsid w:val="007F2178"/>
    <w:rsid w:val="007F6D0D"/>
    <w:rsid w:val="008211E5"/>
    <w:rsid w:val="00830AFC"/>
    <w:rsid w:val="00857977"/>
    <w:rsid w:val="00892437"/>
    <w:rsid w:val="00894F6D"/>
    <w:rsid w:val="008A33B3"/>
    <w:rsid w:val="008B55CA"/>
    <w:rsid w:val="008B59D4"/>
    <w:rsid w:val="008E76C6"/>
    <w:rsid w:val="008F27CA"/>
    <w:rsid w:val="008F43CE"/>
    <w:rsid w:val="00901092"/>
    <w:rsid w:val="009242B5"/>
    <w:rsid w:val="0094539C"/>
    <w:rsid w:val="00945EAE"/>
    <w:rsid w:val="00953302"/>
    <w:rsid w:val="009C55E5"/>
    <w:rsid w:val="00A02D41"/>
    <w:rsid w:val="00A37476"/>
    <w:rsid w:val="00A57222"/>
    <w:rsid w:val="00AB7721"/>
    <w:rsid w:val="00AD25EC"/>
    <w:rsid w:val="00AE5401"/>
    <w:rsid w:val="00AE7A0D"/>
    <w:rsid w:val="00B10AB9"/>
    <w:rsid w:val="00B323FC"/>
    <w:rsid w:val="00B47AD8"/>
    <w:rsid w:val="00B54AAC"/>
    <w:rsid w:val="00B57AC4"/>
    <w:rsid w:val="00B63247"/>
    <w:rsid w:val="00B7196E"/>
    <w:rsid w:val="00B7341B"/>
    <w:rsid w:val="00B856A1"/>
    <w:rsid w:val="00BA49F6"/>
    <w:rsid w:val="00BC3ADA"/>
    <w:rsid w:val="00BE5D98"/>
    <w:rsid w:val="00BF565B"/>
    <w:rsid w:val="00C3167A"/>
    <w:rsid w:val="00C41453"/>
    <w:rsid w:val="00C50B9A"/>
    <w:rsid w:val="00C547DF"/>
    <w:rsid w:val="00C87676"/>
    <w:rsid w:val="00C9144F"/>
    <w:rsid w:val="00CB0FC6"/>
    <w:rsid w:val="00CB30E5"/>
    <w:rsid w:val="00CC2FBE"/>
    <w:rsid w:val="00CC5531"/>
    <w:rsid w:val="00CD21EA"/>
    <w:rsid w:val="00D318F7"/>
    <w:rsid w:val="00D33CDE"/>
    <w:rsid w:val="00D3511A"/>
    <w:rsid w:val="00D55005"/>
    <w:rsid w:val="00D801DD"/>
    <w:rsid w:val="00D85795"/>
    <w:rsid w:val="00D866FD"/>
    <w:rsid w:val="00DB6031"/>
    <w:rsid w:val="00DC356E"/>
    <w:rsid w:val="00DC5834"/>
    <w:rsid w:val="00DE24E9"/>
    <w:rsid w:val="00E03467"/>
    <w:rsid w:val="00E04319"/>
    <w:rsid w:val="00E10C70"/>
    <w:rsid w:val="00E2156E"/>
    <w:rsid w:val="00E7117C"/>
    <w:rsid w:val="00E84CFB"/>
    <w:rsid w:val="00E96E7F"/>
    <w:rsid w:val="00EA3C90"/>
    <w:rsid w:val="00EB67EC"/>
    <w:rsid w:val="00EE1772"/>
    <w:rsid w:val="00F03187"/>
    <w:rsid w:val="00F2137A"/>
    <w:rsid w:val="00F30471"/>
    <w:rsid w:val="00F52F28"/>
    <w:rsid w:val="00F620FB"/>
    <w:rsid w:val="00F661AE"/>
    <w:rsid w:val="00F74A75"/>
    <w:rsid w:val="00F761CA"/>
    <w:rsid w:val="00F763C4"/>
    <w:rsid w:val="00F911CD"/>
    <w:rsid w:val="00F916A5"/>
    <w:rsid w:val="00FB4AC3"/>
    <w:rsid w:val="00FD3BF0"/>
    <w:rsid w:val="00FD4CCC"/>
    <w:rsid w:val="00FD6D17"/>
    <w:rsid w:val="00FE2B83"/>
    <w:rsid w:val="00FE320B"/>
    <w:rsid w:val="00FE3440"/>
    <w:rsid w:val="00FE55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86AD2"/>
  <w15:chartTrackingRefBased/>
  <w15:docId w15:val="{8B231FF9-1ECB-3249-86F2-4DE15D4C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v-LV"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90745"/>
    <w:rPr>
      <w:color w:val="5A5A5A" w:themeColor="text1" w:themeTint="A5"/>
    </w:rPr>
  </w:style>
  <w:style w:type="paragraph" w:styleId="Virsraksts1">
    <w:name w:val="heading 1"/>
    <w:basedOn w:val="Parasts"/>
    <w:next w:val="Parasts"/>
    <w:link w:val="Virsraksts1Rakstz"/>
    <w:uiPriority w:val="9"/>
    <w:qFormat/>
    <w:rsid w:val="00690745"/>
    <w:pPr>
      <w:spacing w:before="400" w:after="60" w:line="240" w:lineRule="auto"/>
      <w:contextualSpacing/>
      <w:outlineLvl w:val="0"/>
    </w:pPr>
    <w:rPr>
      <w:rFonts w:asciiTheme="majorHAnsi" w:eastAsiaTheme="majorEastAsia" w:hAnsiTheme="majorHAnsi" w:cstheme="majorBidi"/>
      <w:smallCaps/>
      <w:color w:val="212934" w:themeColor="text2" w:themeShade="7F"/>
      <w:spacing w:val="20"/>
      <w:sz w:val="32"/>
      <w:szCs w:val="32"/>
    </w:rPr>
  </w:style>
  <w:style w:type="paragraph" w:styleId="Virsraksts2">
    <w:name w:val="heading 2"/>
    <w:basedOn w:val="Parasts"/>
    <w:next w:val="Parasts"/>
    <w:link w:val="Virsraksts2Rakstz"/>
    <w:uiPriority w:val="9"/>
    <w:semiHidden/>
    <w:unhideWhenUsed/>
    <w:qFormat/>
    <w:rsid w:val="00690745"/>
    <w:pPr>
      <w:spacing w:before="120" w:after="60" w:line="240" w:lineRule="auto"/>
      <w:contextualSpacing/>
      <w:outlineLvl w:val="1"/>
    </w:pPr>
    <w:rPr>
      <w:rFonts w:asciiTheme="majorHAnsi" w:eastAsiaTheme="majorEastAsia" w:hAnsiTheme="majorHAnsi" w:cstheme="majorBidi"/>
      <w:smallCaps/>
      <w:color w:val="323E4F" w:themeColor="text2" w:themeShade="BF"/>
      <w:spacing w:val="20"/>
      <w:sz w:val="28"/>
      <w:szCs w:val="28"/>
    </w:rPr>
  </w:style>
  <w:style w:type="paragraph" w:styleId="Virsraksts3">
    <w:name w:val="heading 3"/>
    <w:basedOn w:val="Parasts"/>
    <w:next w:val="Parasts"/>
    <w:link w:val="Virsraksts3Rakstz"/>
    <w:uiPriority w:val="9"/>
    <w:semiHidden/>
    <w:unhideWhenUsed/>
    <w:qFormat/>
    <w:rsid w:val="00690745"/>
    <w:pPr>
      <w:spacing w:before="120" w:after="60" w:line="240" w:lineRule="auto"/>
      <w:contextualSpacing/>
      <w:outlineLvl w:val="2"/>
    </w:pPr>
    <w:rPr>
      <w:rFonts w:asciiTheme="majorHAnsi" w:eastAsiaTheme="majorEastAsia" w:hAnsiTheme="majorHAnsi" w:cstheme="majorBidi"/>
      <w:smallCaps/>
      <w:color w:val="44546A" w:themeColor="text2"/>
      <w:spacing w:val="20"/>
      <w:sz w:val="24"/>
      <w:szCs w:val="24"/>
    </w:rPr>
  </w:style>
  <w:style w:type="paragraph" w:styleId="Virsraksts4">
    <w:name w:val="heading 4"/>
    <w:basedOn w:val="Parasts"/>
    <w:next w:val="Parasts"/>
    <w:link w:val="Virsraksts4Rakstz"/>
    <w:uiPriority w:val="9"/>
    <w:semiHidden/>
    <w:unhideWhenUsed/>
    <w:qFormat/>
    <w:rsid w:val="00690745"/>
    <w:pPr>
      <w:pBdr>
        <w:bottom w:val="single" w:sz="4" w:space="1" w:color="98A8BD" w:themeColor="text2" w:themeTint="7F"/>
      </w:pBdr>
      <w:spacing w:before="200" w:after="100" w:line="240" w:lineRule="auto"/>
      <w:contextualSpacing/>
      <w:outlineLvl w:val="3"/>
    </w:pPr>
    <w:rPr>
      <w:rFonts w:asciiTheme="majorHAnsi" w:eastAsiaTheme="majorEastAsia" w:hAnsiTheme="majorHAnsi" w:cstheme="majorBidi"/>
      <w:b/>
      <w:bCs/>
      <w:smallCaps/>
      <w:color w:val="657C9C" w:themeColor="text2" w:themeTint="BF"/>
      <w:spacing w:val="20"/>
    </w:rPr>
  </w:style>
  <w:style w:type="paragraph" w:styleId="Virsraksts5">
    <w:name w:val="heading 5"/>
    <w:basedOn w:val="Parasts"/>
    <w:next w:val="Parasts"/>
    <w:link w:val="Virsraksts5Rakstz"/>
    <w:uiPriority w:val="9"/>
    <w:semiHidden/>
    <w:unhideWhenUsed/>
    <w:qFormat/>
    <w:rsid w:val="00690745"/>
    <w:pPr>
      <w:pBdr>
        <w:bottom w:val="single" w:sz="4" w:space="1" w:color="8496B0" w:themeColor="text2" w:themeTint="99"/>
      </w:pBdr>
      <w:spacing w:before="200" w:after="100" w:line="240" w:lineRule="auto"/>
      <w:contextualSpacing/>
      <w:outlineLvl w:val="4"/>
    </w:pPr>
    <w:rPr>
      <w:rFonts w:asciiTheme="majorHAnsi" w:eastAsiaTheme="majorEastAsia" w:hAnsiTheme="majorHAnsi" w:cstheme="majorBidi"/>
      <w:smallCaps/>
      <w:color w:val="657C9C" w:themeColor="text2" w:themeTint="BF"/>
      <w:spacing w:val="20"/>
    </w:rPr>
  </w:style>
  <w:style w:type="paragraph" w:styleId="Virsraksts6">
    <w:name w:val="heading 6"/>
    <w:basedOn w:val="Parasts"/>
    <w:next w:val="Parasts"/>
    <w:link w:val="Virsraksts6Rakstz"/>
    <w:uiPriority w:val="9"/>
    <w:semiHidden/>
    <w:unhideWhenUsed/>
    <w:qFormat/>
    <w:rsid w:val="00690745"/>
    <w:pPr>
      <w:pBdr>
        <w:bottom w:val="dotted" w:sz="8" w:space="1" w:color="747070" w:themeColor="background2" w:themeShade="7F"/>
      </w:pBdr>
      <w:spacing w:before="200" w:after="100"/>
      <w:contextualSpacing/>
      <w:outlineLvl w:val="5"/>
    </w:pPr>
    <w:rPr>
      <w:rFonts w:asciiTheme="majorHAnsi" w:eastAsiaTheme="majorEastAsia" w:hAnsiTheme="majorHAnsi" w:cstheme="majorBidi"/>
      <w:smallCaps/>
      <w:color w:val="747070" w:themeColor="background2" w:themeShade="7F"/>
      <w:spacing w:val="20"/>
    </w:rPr>
  </w:style>
  <w:style w:type="paragraph" w:styleId="Virsraksts7">
    <w:name w:val="heading 7"/>
    <w:basedOn w:val="Parasts"/>
    <w:next w:val="Parasts"/>
    <w:link w:val="Virsraksts7Rakstz"/>
    <w:uiPriority w:val="9"/>
    <w:semiHidden/>
    <w:unhideWhenUsed/>
    <w:qFormat/>
    <w:rsid w:val="00690745"/>
    <w:pPr>
      <w:pBdr>
        <w:bottom w:val="dotted" w:sz="8" w:space="1" w:color="747070" w:themeColor="background2" w:themeShade="7F"/>
      </w:pBdr>
      <w:spacing w:before="200" w:after="100" w:line="240" w:lineRule="auto"/>
      <w:contextualSpacing/>
      <w:outlineLvl w:val="6"/>
    </w:pPr>
    <w:rPr>
      <w:rFonts w:asciiTheme="majorHAnsi" w:eastAsiaTheme="majorEastAsia" w:hAnsiTheme="majorHAnsi" w:cstheme="majorBidi"/>
      <w:b/>
      <w:bCs/>
      <w:smallCaps/>
      <w:color w:val="747070" w:themeColor="background2" w:themeShade="7F"/>
      <w:spacing w:val="20"/>
      <w:sz w:val="16"/>
      <w:szCs w:val="16"/>
    </w:rPr>
  </w:style>
  <w:style w:type="paragraph" w:styleId="Virsraksts8">
    <w:name w:val="heading 8"/>
    <w:basedOn w:val="Parasts"/>
    <w:next w:val="Parasts"/>
    <w:link w:val="Virsraksts8Rakstz"/>
    <w:uiPriority w:val="9"/>
    <w:semiHidden/>
    <w:unhideWhenUsed/>
    <w:qFormat/>
    <w:rsid w:val="00690745"/>
    <w:pPr>
      <w:spacing w:before="200" w:after="60" w:line="240" w:lineRule="auto"/>
      <w:contextualSpacing/>
      <w:outlineLvl w:val="7"/>
    </w:pPr>
    <w:rPr>
      <w:rFonts w:asciiTheme="majorHAnsi" w:eastAsiaTheme="majorEastAsia" w:hAnsiTheme="majorHAnsi" w:cstheme="majorBidi"/>
      <w:b/>
      <w:smallCaps/>
      <w:color w:val="747070" w:themeColor="background2" w:themeShade="7F"/>
      <w:spacing w:val="20"/>
      <w:sz w:val="16"/>
      <w:szCs w:val="16"/>
    </w:rPr>
  </w:style>
  <w:style w:type="paragraph" w:styleId="Virsraksts9">
    <w:name w:val="heading 9"/>
    <w:basedOn w:val="Parasts"/>
    <w:next w:val="Parasts"/>
    <w:link w:val="Virsraksts9Rakstz"/>
    <w:uiPriority w:val="9"/>
    <w:semiHidden/>
    <w:unhideWhenUsed/>
    <w:qFormat/>
    <w:rsid w:val="00690745"/>
    <w:pPr>
      <w:spacing w:before="200" w:after="60" w:line="240" w:lineRule="auto"/>
      <w:contextualSpacing/>
      <w:outlineLvl w:val="8"/>
    </w:pPr>
    <w:rPr>
      <w:rFonts w:asciiTheme="majorHAnsi" w:eastAsiaTheme="majorEastAsia" w:hAnsiTheme="majorHAnsi" w:cstheme="majorBidi"/>
      <w:smallCaps/>
      <w:color w:val="747070" w:themeColor="background2" w:themeShade="7F"/>
      <w:spacing w:val="20"/>
      <w:sz w:val="16"/>
      <w:szCs w:val="16"/>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turs1">
    <w:name w:val="toc 1"/>
    <w:basedOn w:val="Parasts"/>
    <w:next w:val="Parasts"/>
    <w:autoRedefine/>
    <w:uiPriority w:val="39"/>
    <w:unhideWhenUsed/>
    <w:rsid w:val="006673D1"/>
    <w:pPr>
      <w:widowControl w:val="0"/>
      <w:tabs>
        <w:tab w:val="left" w:pos="5777"/>
        <w:tab w:val="left" w:pos="8789"/>
        <w:tab w:val="right" w:leader="dot" w:pos="9016"/>
      </w:tabs>
      <w:suppressAutoHyphens/>
      <w:overflowPunct w:val="0"/>
      <w:autoSpaceDE w:val="0"/>
      <w:autoSpaceDN w:val="0"/>
      <w:spacing w:before="120" w:after="120"/>
      <w:textAlignment w:val="baseline"/>
    </w:pPr>
    <w:rPr>
      <w:rFonts w:ascii="Times New Roman" w:eastAsia="Times New Roman" w:hAnsi="Times New Roman" w:cs="Calibri"/>
      <w:bCs/>
      <w:caps/>
      <w:kern w:val="3"/>
      <w:lang w:eastAsia="en-GB"/>
    </w:rPr>
  </w:style>
  <w:style w:type="paragraph" w:customStyle="1" w:styleId="Body">
    <w:name w:val="Body"/>
    <w:basedOn w:val="Parasts"/>
    <w:uiPriority w:val="99"/>
    <w:rsid w:val="00FD6D17"/>
    <w:pPr>
      <w:suppressAutoHyphens/>
      <w:autoSpaceDE w:val="0"/>
      <w:autoSpaceDN w:val="0"/>
      <w:adjustRightInd w:val="0"/>
      <w:spacing w:line="256" w:lineRule="atLeast"/>
      <w:textAlignment w:val="center"/>
    </w:pPr>
    <w:rPr>
      <w:rFonts w:ascii="TT Commons Pro Medium" w:hAnsi="TT Commons Pro Medium" w:cs="TT Commons Pro Medium"/>
      <w:color w:val="000000"/>
    </w:rPr>
  </w:style>
  <w:style w:type="character" w:customStyle="1" w:styleId="balts">
    <w:name w:val="balts"/>
    <w:uiPriority w:val="99"/>
    <w:rsid w:val="00FD6D17"/>
    <w:rPr>
      <w:outline/>
    </w:rPr>
  </w:style>
  <w:style w:type="paragraph" w:styleId="Bezatstarpm">
    <w:name w:val="No Spacing"/>
    <w:basedOn w:val="Parasts"/>
    <w:uiPriority w:val="1"/>
    <w:qFormat/>
    <w:rsid w:val="00690745"/>
    <w:pPr>
      <w:spacing w:after="0" w:line="240" w:lineRule="auto"/>
    </w:pPr>
  </w:style>
  <w:style w:type="paragraph" w:styleId="Galvene">
    <w:name w:val="header"/>
    <w:basedOn w:val="Parasts"/>
    <w:link w:val="GalveneRakstz"/>
    <w:uiPriority w:val="99"/>
    <w:unhideWhenUsed/>
    <w:rsid w:val="004C7C9B"/>
    <w:pPr>
      <w:tabs>
        <w:tab w:val="center" w:pos="4513"/>
        <w:tab w:val="right" w:pos="9026"/>
      </w:tabs>
    </w:pPr>
  </w:style>
  <w:style w:type="character" w:customStyle="1" w:styleId="GalveneRakstz">
    <w:name w:val="Galvene Rakstz."/>
    <w:basedOn w:val="Noklusjumarindkopasfonts"/>
    <w:link w:val="Galvene"/>
    <w:uiPriority w:val="99"/>
    <w:rsid w:val="004C7C9B"/>
  </w:style>
  <w:style w:type="paragraph" w:styleId="Kjene">
    <w:name w:val="footer"/>
    <w:basedOn w:val="Parasts"/>
    <w:link w:val="KjeneRakstz"/>
    <w:uiPriority w:val="99"/>
    <w:unhideWhenUsed/>
    <w:rsid w:val="004C7C9B"/>
    <w:pPr>
      <w:tabs>
        <w:tab w:val="center" w:pos="4513"/>
        <w:tab w:val="right" w:pos="9026"/>
      </w:tabs>
    </w:pPr>
  </w:style>
  <w:style w:type="character" w:customStyle="1" w:styleId="KjeneRakstz">
    <w:name w:val="Kājene Rakstz."/>
    <w:basedOn w:val="Noklusjumarindkopasfonts"/>
    <w:link w:val="Kjene"/>
    <w:uiPriority w:val="99"/>
    <w:rsid w:val="004C7C9B"/>
  </w:style>
  <w:style w:type="paragraph" w:styleId="Paraststmeklis">
    <w:name w:val="Normal (Web)"/>
    <w:basedOn w:val="Parasts"/>
    <w:uiPriority w:val="99"/>
    <w:unhideWhenUsed/>
    <w:rsid w:val="004C7C9B"/>
    <w:pPr>
      <w:spacing w:before="100" w:beforeAutospacing="1" w:after="100" w:afterAutospacing="1"/>
    </w:pPr>
    <w:rPr>
      <w:rFonts w:ascii="Times New Roman" w:eastAsia="Times New Roman" w:hAnsi="Times New Roman" w:cs="Times New Roman"/>
      <w:lang w:eastAsia="en-GB"/>
    </w:rPr>
  </w:style>
  <w:style w:type="character" w:customStyle="1" w:styleId="Virsraksts1Rakstz">
    <w:name w:val="Virsraksts 1 Rakstz."/>
    <w:basedOn w:val="Noklusjumarindkopasfonts"/>
    <w:link w:val="Virsraksts1"/>
    <w:uiPriority w:val="9"/>
    <w:rsid w:val="00690745"/>
    <w:rPr>
      <w:rFonts w:asciiTheme="majorHAnsi" w:eastAsiaTheme="majorEastAsia" w:hAnsiTheme="majorHAnsi" w:cstheme="majorBidi"/>
      <w:smallCaps/>
      <w:color w:val="212934" w:themeColor="text2" w:themeShade="7F"/>
      <w:spacing w:val="20"/>
      <w:sz w:val="32"/>
      <w:szCs w:val="32"/>
    </w:rPr>
  </w:style>
  <w:style w:type="character" w:customStyle="1" w:styleId="Virsraksts2Rakstz">
    <w:name w:val="Virsraksts 2 Rakstz."/>
    <w:basedOn w:val="Noklusjumarindkopasfonts"/>
    <w:link w:val="Virsraksts2"/>
    <w:uiPriority w:val="9"/>
    <w:semiHidden/>
    <w:rsid w:val="00690745"/>
    <w:rPr>
      <w:rFonts w:asciiTheme="majorHAnsi" w:eastAsiaTheme="majorEastAsia" w:hAnsiTheme="majorHAnsi" w:cstheme="majorBidi"/>
      <w:smallCaps/>
      <w:color w:val="323E4F" w:themeColor="text2" w:themeShade="BF"/>
      <w:spacing w:val="20"/>
      <w:sz w:val="28"/>
      <w:szCs w:val="28"/>
    </w:rPr>
  </w:style>
  <w:style w:type="character" w:customStyle="1" w:styleId="Virsraksts3Rakstz">
    <w:name w:val="Virsraksts 3 Rakstz."/>
    <w:basedOn w:val="Noklusjumarindkopasfonts"/>
    <w:link w:val="Virsraksts3"/>
    <w:uiPriority w:val="9"/>
    <w:semiHidden/>
    <w:rsid w:val="00690745"/>
    <w:rPr>
      <w:rFonts w:asciiTheme="majorHAnsi" w:eastAsiaTheme="majorEastAsia" w:hAnsiTheme="majorHAnsi" w:cstheme="majorBidi"/>
      <w:smallCaps/>
      <w:color w:val="44546A" w:themeColor="text2"/>
      <w:spacing w:val="20"/>
      <w:sz w:val="24"/>
      <w:szCs w:val="24"/>
    </w:rPr>
  </w:style>
  <w:style w:type="character" w:customStyle="1" w:styleId="Virsraksts4Rakstz">
    <w:name w:val="Virsraksts 4 Rakstz."/>
    <w:basedOn w:val="Noklusjumarindkopasfonts"/>
    <w:link w:val="Virsraksts4"/>
    <w:uiPriority w:val="9"/>
    <w:semiHidden/>
    <w:rsid w:val="00690745"/>
    <w:rPr>
      <w:rFonts w:asciiTheme="majorHAnsi" w:eastAsiaTheme="majorEastAsia" w:hAnsiTheme="majorHAnsi" w:cstheme="majorBidi"/>
      <w:b/>
      <w:bCs/>
      <w:smallCaps/>
      <w:color w:val="657C9C" w:themeColor="text2" w:themeTint="BF"/>
      <w:spacing w:val="20"/>
    </w:rPr>
  </w:style>
  <w:style w:type="character" w:customStyle="1" w:styleId="Virsraksts5Rakstz">
    <w:name w:val="Virsraksts 5 Rakstz."/>
    <w:basedOn w:val="Noklusjumarindkopasfonts"/>
    <w:link w:val="Virsraksts5"/>
    <w:uiPriority w:val="9"/>
    <w:semiHidden/>
    <w:rsid w:val="00690745"/>
    <w:rPr>
      <w:rFonts w:asciiTheme="majorHAnsi" w:eastAsiaTheme="majorEastAsia" w:hAnsiTheme="majorHAnsi" w:cstheme="majorBidi"/>
      <w:smallCaps/>
      <w:color w:val="657C9C" w:themeColor="text2" w:themeTint="BF"/>
      <w:spacing w:val="20"/>
    </w:rPr>
  </w:style>
  <w:style w:type="character" w:customStyle="1" w:styleId="Virsraksts6Rakstz">
    <w:name w:val="Virsraksts 6 Rakstz."/>
    <w:basedOn w:val="Noklusjumarindkopasfonts"/>
    <w:link w:val="Virsraksts6"/>
    <w:uiPriority w:val="9"/>
    <w:semiHidden/>
    <w:rsid w:val="00690745"/>
    <w:rPr>
      <w:rFonts w:asciiTheme="majorHAnsi" w:eastAsiaTheme="majorEastAsia" w:hAnsiTheme="majorHAnsi" w:cstheme="majorBidi"/>
      <w:smallCaps/>
      <w:color w:val="747070" w:themeColor="background2" w:themeShade="7F"/>
      <w:spacing w:val="20"/>
    </w:rPr>
  </w:style>
  <w:style w:type="character" w:customStyle="1" w:styleId="Virsraksts7Rakstz">
    <w:name w:val="Virsraksts 7 Rakstz."/>
    <w:basedOn w:val="Noklusjumarindkopasfonts"/>
    <w:link w:val="Virsraksts7"/>
    <w:uiPriority w:val="9"/>
    <w:semiHidden/>
    <w:rsid w:val="00690745"/>
    <w:rPr>
      <w:rFonts w:asciiTheme="majorHAnsi" w:eastAsiaTheme="majorEastAsia" w:hAnsiTheme="majorHAnsi" w:cstheme="majorBidi"/>
      <w:b/>
      <w:bCs/>
      <w:smallCaps/>
      <w:color w:val="747070" w:themeColor="background2" w:themeShade="7F"/>
      <w:spacing w:val="20"/>
      <w:sz w:val="16"/>
      <w:szCs w:val="16"/>
    </w:rPr>
  </w:style>
  <w:style w:type="character" w:customStyle="1" w:styleId="Virsraksts8Rakstz">
    <w:name w:val="Virsraksts 8 Rakstz."/>
    <w:basedOn w:val="Noklusjumarindkopasfonts"/>
    <w:link w:val="Virsraksts8"/>
    <w:uiPriority w:val="9"/>
    <w:semiHidden/>
    <w:rsid w:val="00690745"/>
    <w:rPr>
      <w:rFonts w:asciiTheme="majorHAnsi" w:eastAsiaTheme="majorEastAsia" w:hAnsiTheme="majorHAnsi" w:cstheme="majorBidi"/>
      <w:b/>
      <w:smallCaps/>
      <w:color w:val="747070" w:themeColor="background2" w:themeShade="7F"/>
      <w:spacing w:val="20"/>
      <w:sz w:val="16"/>
      <w:szCs w:val="16"/>
    </w:rPr>
  </w:style>
  <w:style w:type="character" w:customStyle="1" w:styleId="Virsraksts9Rakstz">
    <w:name w:val="Virsraksts 9 Rakstz."/>
    <w:basedOn w:val="Noklusjumarindkopasfonts"/>
    <w:link w:val="Virsraksts9"/>
    <w:uiPriority w:val="9"/>
    <w:semiHidden/>
    <w:rsid w:val="00690745"/>
    <w:rPr>
      <w:rFonts w:asciiTheme="majorHAnsi" w:eastAsiaTheme="majorEastAsia" w:hAnsiTheme="majorHAnsi" w:cstheme="majorBidi"/>
      <w:smallCaps/>
      <w:color w:val="747070" w:themeColor="background2" w:themeShade="7F"/>
      <w:spacing w:val="20"/>
      <w:sz w:val="16"/>
      <w:szCs w:val="16"/>
    </w:rPr>
  </w:style>
  <w:style w:type="paragraph" w:styleId="Parakstszemobjekta">
    <w:name w:val="caption"/>
    <w:basedOn w:val="Parasts"/>
    <w:next w:val="Parasts"/>
    <w:uiPriority w:val="35"/>
    <w:semiHidden/>
    <w:unhideWhenUsed/>
    <w:qFormat/>
    <w:rsid w:val="00690745"/>
    <w:rPr>
      <w:b/>
      <w:bCs/>
      <w:smallCaps/>
      <w:color w:val="44546A" w:themeColor="text2"/>
      <w:spacing w:val="10"/>
      <w:sz w:val="18"/>
      <w:szCs w:val="18"/>
    </w:rPr>
  </w:style>
  <w:style w:type="paragraph" w:styleId="Nosaukums">
    <w:name w:val="Title"/>
    <w:next w:val="Parasts"/>
    <w:link w:val="NosaukumsRakstz"/>
    <w:uiPriority w:val="10"/>
    <w:qFormat/>
    <w:rsid w:val="00690745"/>
    <w:pPr>
      <w:spacing w:line="240" w:lineRule="auto"/>
      <w:ind w:left="0"/>
      <w:contextualSpacing/>
    </w:pPr>
    <w:rPr>
      <w:rFonts w:asciiTheme="majorHAnsi" w:eastAsiaTheme="majorEastAsia" w:hAnsiTheme="majorHAnsi" w:cstheme="majorBidi"/>
      <w:smallCaps/>
      <w:color w:val="323E4F" w:themeColor="text2" w:themeShade="BF"/>
      <w:spacing w:val="5"/>
      <w:sz w:val="72"/>
      <w:szCs w:val="72"/>
    </w:rPr>
  </w:style>
  <w:style w:type="character" w:customStyle="1" w:styleId="NosaukumsRakstz">
    <w:name w:val="Nosaukums Rakstz."/>
    <w:basedOn w:val="Noklusjumarindkopasfonts"/>
    <w:link w:val="Nosaukums"/>
    <w:uiPriority w:val="10"/>
    <w:rsid w:val="00690745"/>
    <w:rPr>
      <w:rFonts w:asciiTheme="majorHAnsi" w:eastAsiaTheme="majorEastAsia" w:hAnsiTheme="majorHAnsi" w:cstheme="majorBidi"/>
      <w:smallCaps/>
      <w:color w:val="323E4F" w:themeColor="text2" w:themeShade="BF"/>
      <w:spacing w:val="5"/>
      <w:sz w:val="72"/>
      <w:szCs w:val="72"/>
    </w:rPr>
  </w:style>
  <w:style w:type="paragraph" w:styleId="Apakvirsraksts">
    <w:name w:val="Subtitle"/>
    <w:next w:val="Parasts"/>
    <w:link w:val="ApakvirsrakstsRakstz"/>
    <w:uiPriority w:val="11"/>
    <w:qFormat/>
    <w:rsid w:val="00690745"/>
    <w:pPr>
      <w:spacing w:after="600" w:line="240" w:lineRule="auto"/>
      <w:ind w:left="0"/>
    </w:pPr>
    <w:rPr>
      <w:smallCaps/>
      <w:color w:val="747070" w:themeColor="background2" w:themeShade="7F"/>
      <w:spacing w:val="5"/>
      <w:sz w:val="28"/>
      <w:szCs w:val="28"/>
    </w:rPr>
  </w:style>
  <w:style w:type="character" w:customStyle="1" w:styleId="ApakvirsrakstsRakstz">
    <w:name w:val="Apakšvirsraksts Rakstz."/>
    <w:basedOn w:val="Noklusjumarindkopasfonts"/>
    <w:link w:val="Apakvirsraksts"/>
    <w:uiPriority w:val="11"/>
    <w:rsid w:val="00690745"/>
    <w:rPr>
      <w:smallCaps/>
      <w:color w:val="747070" w:themeColor="background2" w:themeShade="7F"/>
      <w:spacing w:val="5"/>
      <w:sz w:val="28"/>
      <w:szCs w:val="28"/>
    </w:rPr>
  </w:style>
  <w:style w:type="character" w:styleId="Izteiksmgs">
    <w:name w:val="Strong"/>
    <w:uiPriority w:val="22"/>
    <w:qFormat/>
    <w:rsid w:val="00690745"/>
    <w:rPr>
      <w:b/>
      <w:bCs/>
      <w:spacing w:val="0"/>
    </w:rPr>
  </w:style>
  <w:style w:type="character" w:styleId="Izclums">
    <w:name w:val="Emphasis"/>
    <w:uiPriority w:val="20"/>
    <w:qFormat/>
    <w:rsid w:val="00690745"/>
    <w:rPr>
      <w:b/>
      <w:bCs/>
      <w:smallCaps/>
      <w:dstrike w:val="0"/>
      <w:color w:val="5A5A5A" w:themeColor="text1" w:themeTint="A5"/>
      <w:spacing w:val="20"/>
      <w:kern w:val="0"/>
      <w:vertAlign w:val="baseline"/>
    </w:rPr>
  </w:style>
  <w:style w:type="paragraph" w:styleId="Sarakstarindkopa">
    <w:name w:val="List Paragraph"/>
    <w:basedOn w:val="Parasts"/>
    <w:uiPriority w:val="34"/>
    <w:qFormat/>
    <w:rsid w:val="00690745"/>
    <w:pPr>
      <w:ind w:left="720"/>
      <w:contextualSpacing/>
    </w:pPr>
  </w:style>
  <w:style w:type="paragraph" w:styleId="Citts">
    <w:name w:val="Quote"/>
    <w:basedOn w:val="Parasts"/>
    <w:next w:val="Parasts"/>
    <w:link w:val="CittsRakstz"/>
    <w:uiPriority w:val="29"/>
    <w:qFormat/>
    <w:rsid w:val="00690745"/>
    <w:rPr>
      <w:i/>
      <w:iCs/>
    </w:rPr>
  </w:style>
  <w:style w:type="character" w:customStyle="1" w:styleId="CittsRakstz">
    <w:name w:val="Citāts Rakstz."/>
    <w:basedOn w:val="Noklusjumarindkopasfonts"/>
    <w:link w:val="Citts"/>
    <w:uiPriority w:val="29"/>
    <w:rsid w:val="00690745"/>
    <w:rPr>
      <w:i/>
      <w:iCs/>
      <w:color w:val="5A5A5A" w:themeColor="text1" w:themeTint="A5"/>
    </w:rPr>
  </w:style>
  <w:style w:type="paragraph" w:styleId="Intensvscitts">
    <w:name w:val="Intense Quote"/>
    <w:basedOn w:val="Parasts"/>
    <w:next w:val="Parasts"/>
    <w:link w:val="IntensvscittsRakstz"/>
    <w:uiPriority w:val="30"/>
    <w:qFormat/>
    <w:rsid w:val="00690745"/>
    <w:pPr>
      <w:pBdr>
        <w:top w:val="single" w:sz="4" w:space="12" w:color="7295D2" w:themeColor="accent1" w:themeTint="BF"/>
        <w:left w:val="single" w:sz="4" w:space="15" w:color="7295D2" w:themeColor="accent1" w:themeTint="BF"/>
        <w:bottom w:val="single" w:sz="12" w:space="10" w:color="2F5496" w:themeColor="accent1" w:themeShade="BF"/>
        <w:right w:val="single" w:sz="12" w:space="15" w:color="2F5496" w:themeColor="accent1" w:themeShade="BF"/>
        <w:between w:val="single" w:sz="4" w:space="12" w:color="7295D2" w:themeColor="accent1" w:themeTint="BF"/>
        <w:bar w:val="single" w:sz="4" w:color="7295D2" w:themeColor="accent1" w:themeTint="BF"/>
      </w:pBdr>
      <w:spacing w:line="300" w:lineRule="auto"/>
      <w:ind w:left="2506" w:right="432"/>
    </w:pPr>
    <w:rPr>
      <w:rFonts w:asciiTheme="majorHAnsi" w:eastAsiaTheme="majorEastAsia" w:hAnsiTheme="majorHAnsi" w:cstheme="majorBidi"/>
      <w:smallCaps/>
      <w:color w:val="2F5496" w:themeColor="accent1" w:themeShade="BF"/>
    </w:rPr>
  </w:style>
  <w:style w:type="character" w:customStyle="1" w:styleId="IntensvscittsRakstz">
    <w:name w:val="Intensīvs citāts Rakstz."/>
    <w:basedOn w:val="Noklusjumarindkopasfonts"/>
    <w:link w:val="Intensvscitts"/>
    <w:uiPriority w:val="30"/>
    <w:rsid w:val="00690745"/>
    <w:rPr>
      <w:rFonts w:asciiTheme="majorHAnsi" w:eastAsiaTheme="majorEastAsia" w:hAnsiTheme="majorHAnsi" w:cstheme="majorBidi"/>
      <w:smallCaps/>
      <w:color w:val="2F5496" w:themeColor="accent1" w:themeShade="BF"/>
    </w:rPr>
  </w:style>
  <w:style w:type="character" w:styleId="Izsmalcintsizclums">
    <w:name w:val="Subtle Emphasis"/>
    <w:uiPriority w:val="19"/>
    <w:qFormat/>
    <w:rsid w:val="00690745"/>
    <w:rPr>
      <w:smallCaps/>
      <w:dstrike w:val="0"/>
      <w:color w:val="5A5A5A" w:themeColor="text1" w:themeTint="A5"/>
      <w:vertAlign w:val="baseline"/>
    </w:rPr>
  </w:style>
  <w:style w:type="character" w:styleId="Intensvsizclums">
    <w:name w:val="Intense Emphasis"/>
    <w:uiPriority w:val="21"/>
    <w:qFormat/>
    <w:rsid w:val="00690745"/>
    <w:rPr>
      <w:b/>
      <w:bCs/>
      <w:smallCaps/>
      <w:color w:val="4472C4" w:themeColor="accent1"/>
      <w:spacing w:val="40"/>
    </w:rPr>
  </w:style>
  <w:style w:type="character" w:styleId="Izsmalcintaatsauce">
    <w:name w:val="Subtle Reference"/>
    <w:uiPriority w:val="31"/>
    <w:qFormat/>
    <w:rsid w:val="00690745"/>
    <w:rPr>
      <w:rFonts w:asciiTheme="majorHAnsi" w:eastAsiaTheme="majorEastAsia" w:hAnsiTheme="majorHAnsi" w:cstheme="majorBidi"/>
      <w:i/>
      <w:iCs/>
      <w:smallCaps/>
      <w:color w:val="5A5A5A" w:themeColor="text1" w:themeTint="A5"/>
      <w:spacing w:val="20"/>
    </w:rPr>
  </w:style>
  <w:style w:type="character" w:styleId="Intensvaatsauce">
    <w:name w:val="Intense Reference"/>
    <w:uiPriority w:val="32"/>
    <w:qFormat/>
    <w:rsid w:val="00690745"/>
    <w:rPr>
      <w:rFonts w:asciiTheme="majorHAnsi" w:eastAsiaTheme="majorEastAsia" w:hAnsiTheme="majorHAnsi" w:cstheme="majorBidi"/>
      <w:b/>
      <w:bCs/>
      <w:i/>
      <w:iCs/>
      <w:smallCaps/>
      <w:color w:val="323E4F" w:themeColor="text2" w:themeShade="BF"/>
      <w:spacing w:val="20"/>
    </w:rPr>
  </w:style>
  <w:style w:type="character" w:styleId="Grmatasnosaukums">
    <w:name w:val="Book Title"/>
    <w:uiPriority w:val="33"/>
    <w:qFormat/>
    <w:rsid w:val="00690745"/>
    <w:rPr>
      <w:rFonts w:asciiTheme="majorHAnsi" w:eastAsiaTheme="majorEastAsia" w:hAnsiTheme="majorHAnsi" w:cstheme="majorBidi"/>
      <w:b/>
      <w:bCs/>
      <w:smallCaps/>
      <w:color w:val="323E4F" w:themeColor="text2" w:themeShade="BF"/>
      <w:spacing w:val="10"/>
      <w:u w:val="single"/>
    </w:rPr>
  </w:style>
  <w:style w:type="paragraph" w:styleId="Saturardtjavirsraksts">
    <w:name w:val="TOC Heading"/>
    <w:basedOn w:val="Virsraksts1"/>
    <w:next w:val="Parasts"/>
    <w:uiPriority w:val="39"/>
    <w:semiHidden/>
    <w:unhideWhenUsed/>
    <w:qFormat/>
    <w:rsid w:val="00690745"/>
    <w:pPr>
      <w:outlineLvl w:val="9"/>
    </w:pPr>
  </w:style>
  <w:style w:type="character" w:styleId="Lappusesnumurs">
    <w:name w:val="page number"/>
    <w:basedOn w:val="Noklusjumarindkopasfonts"/>
    <w:uiPriority w:val="99"/>
    <w:semiHidden/>
    <w:unhideWhenUsed/>
    <w:rsid w:val="00A02D41"/>
  </w:style>
  <w:style w:type="paragraph" w:customStyle="1" w:styleId="Virsrakstsrelizei">
    <w:name w:val="Virsraksts_relizei"/>
    <w:link w:val="VirsrakstsrelizeiChar"/>
    <w:qFormat/>
    <w:rsid w:val="0051678C"/>
    <w:pPr>
      <w:adjustRightInd w:val="0"/>
      <w:snapToGrid w:val="0"/>
      <w:spacing w:line="240" w:lineRule="auto"/>
      <w:ind w:left="0"/>
      <w:contextualSpacing/>
    </w:pPr>
    <w:rPr>
      <w:rFonts w:ascii="Times New Roman" w:hAnsi="Times New Roman" w:cs="Times New Roman"/>
      <w:color w:val="5A5A5A" w:themeColor="text1" w:themeTint="A5"/>
      <w:sz w:val="40"/>
      <w:szCs w:val="40"/>
    </w:rPr>
  </w:style>
  <w:style w:type="character" w:customStyle="1" w:styleId="VirsrakstsrelizeiChar">
    <w:name w:val="Virsraksts_relizei Char"/>
    <w:basedOn w:val="Noklusjumarindkopasfonts"/>
    <w:link w:val="Virsrakstsrelizei"/>
    <w:rsid w:val="0051678C"/>
    <w:rPr>
      <w:rFonts w:ascii="Times New Roman" w:hAnsi="Times New Roman" w:cs="Times New Roman"/>
      <w:color w:val="5A5A5A" w:themeColor="text1" w:themeTint="A5"/>
      <w:sz w:val="40"/>
      <w:szCs w:val="40"/>
      <w:lang w:val="lv-LV"/>
    </w:rPr>
  </w:style>
  <w:style w:type="character" w:styleId="Hipersaite">
    <w:name w:val="Hyperlink"/>
    <w:basedOn w:val="Noklusjumarindkopasfonts"/>
    <w:uiPriority w:val="99"/>
    <w:unhideWhenUsed/>
    <w:rsid w:val="007F2178"/>
    <w:rPr>
      <w:color w:val="0563C1" w:themeColor="hyperlink"/>
      <w:u w:val="single"/>
    </w:rPr>
  </w:style>
  <w:style w:type="character" w:styleId="Neatrisintapieminana">
    <w:name w:val="Unresolved Mention"/>
    <w:basedOn w:val="Noklusjumarindkopasfonts"/>
    <w:uiPriority w:val="99"/>
    <w:semiHidden/>
    <w:unhideWhenUsed/>
    <w:rsid w:val="007F2178"/>
    <w:rPr>
      <w:color w:val="605E5C"/>
      <w:shd w:val="clear" w:color="auto" w:fill="E1DFDD"/>
    </w:rPr>
  </w:style>
  <w:style w:type="paragraph" w:styleId="Komentrateksts">
    <w:name w:val="annotation text"/>
    <w:basedOn w:val="Parasts"/>
    <w:link w:val="KomentratekstsRakstz"/>
    <w:uiPriority w:val="99"/>
    <w:unhideWhenUsed/>
    <w:rsid w:val="00FE320B"/>
    <w:pPr>
      <w:spacing w:line="240" w:lineRule="auto"/>
      <w:ind w:left="0"/>
    </w:pPr>
    <w:rPr>
      <w:rFonts w:eastAsiaTheme="minorHAnsi"/>
      <w:color w:val="auto"/>
    </w:rPr>
  </w:style>
  <w:style w:type="character" w:customStyle="1" w:styleId="KomentratekstsRakstz">
    <w:name w:val="Komentāra teksts Rakstz."/>
    <w:basedOn w:val="Noklusjumarindkopasfonts"/>
    <w:link w:val="Komentrateksts"/>
    <w:uiPriority w:val="99"/>
    <w:rsid w:val="00FE320B"/>
    <w:rPr>
      <w:rFonts w:eastAsiaTheme="minorHAnsi"/>
    </w:rPr>
  </w:style>
  <w:style w:type="paragraph" w:styleId="Prskatjums">
    <w:name w:val="Revision"/>
    <w:hidden/>
    <w:uiPriority w:val="99"/>
    <w:semiHidden/>
    <w:rsid w:val="00E96E7F"/>
    <w:pPr>
      <w:spacing w:after="0" w:line="240" w:lineRule="auto"/>
      <w:ind w:left="0"/>
    </w:pPr>
    <w:rPr>
      <w:color w:val="5A5A5A" w:themeColor="text1" w:themeTint="A5"/>
    </w:rPr>
  </w:style>
  <w:style w:type="character" w:styleId="Komentraatsauce">
    <w:name w:val="annotation reference"/>
    <w:basedOn w:val="Noklusjumarindkopasfonts"/>
    <w:uiPriority w:val="99"/>
    <w:semiHidden/>
    <w:unhideWhenUsed/>
    <w:rsid w:val="00E96E7F"/>
    <w:rPr>
      <w:sz w:val="16"/>
      <w:szCs w:val="16"/>
    </w:rPr>
  </w:style>
  <w:style w:type="paragraph" w:styleId="Komentratma">
    <w:name w:val="annotation subject"/>
    <w:basedOn w:val="Komentrateksts"/>
    <w:next w:val="Komentrateksts"/>
    <w:link w:val="KomentratmaRakstz"/>
    <w:uiPriority w:val="99"/>
    <w:semiHidden/>
    <w:unhideWhenUsed/>
    <w:rsid w:val="00E96E7F"/>
    <w:pPr>
      <w:ind w:left="2160"/>
    </w:pPr>
    <w:rPr>
      <w:rFonts w:eastAsiaTheme="minorEastAsia"/>
      <w:b/>
      <w:bCs/>
      <w:color w:val="5A5A5A" w:themeColor="text1" w:themeTint="A5"/>
    </w:rPr>
  </w:style>
  <w:style w:type="character" w:customStyle="1" w:styleId="KomentratmaRakstz">
    <w:name w:val="Komentāra tēma Rakstz."/>
    <w:basedOn w:val="KomentratekstsRakstz"/>
    <w:link w:val="Komentratma"/>
    <w:uiPriority w:val="99"/>
    <w:semiHidden/>
    <w:rsid w:val="00E96E7F"/>
    <w:rPr>
      <w:rFonts w:eastAsiaTheme="minorHAnsi"/>
      <w:b/>
      <w:bC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307938">
      <w:bodyDiv w:val="1"/>
      <w:marLeft w:val="0"/>
      <w:marRight w:val="0"/>
      <w:marTop w:val="0"/>
      <w:marBottom w:val="0"/>
      <w:divBdr>
        <w:top w:val="none" w:sz="0" w:space="0" w:color="auto"/>
        <w:left w:val="none" w:sz="0" w:space="0" w:color="auto"/>
        <w:bottom w:val="none" w:sz="0" w:space="0" w:color="auto"/>
        <w:right w:val="none" w:sz="0" w:space="0" w:color="auto"/>
      </w:divBdr>
    </w:div>
    <w:div w:id="196106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nvm.gov.l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trida.burbicka@lnvm.gov.lv"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F41AC-B425-F144-9CB2-9CCFABFEE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4435</Words>
  <Characters>2528</Characters>
  <Application>Microsoft Office Word</Application>
  <DocSecurity>0</DocSecurity>
  <Lines>21</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Ilze Miķelsone</cp:lastModifiedBy>
  <cp:revision>2</cp:revision>
  <dcterms:created xsi:type="dcterms:W3CDTF">2025-12-03T13:34:00Z</dcterms:created>
  <dcterms:modified xsi:type="dcterms:W3CDTF">2025-12-03T13:34:00Z</dcterms:modified>
</cp:coreProperties>
</file>