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09B4" w14:textId="2FAAD0AC" w:rsidR="00415E75" w:rsidRPr="003809AD" w:rsidRDefault="00415E75" w:rsidP="00416B0A">
      <w:pPr>
        <w:ind w:left="0"/>
        <w:rPr>
          <w:rFonts w:ascii="Arial" w:hAnsi="Arial" w:cs="Arial"/>
          <w:color w:val="auto"/>
        </w:rPr>
      </w:pPr>
    </w:p>
    <w:p w14:paraId="69A6B26C" w14:textId="77777777" w:rsidR="00041DE6" w:rsidRPr="003809AD" w:rsidRDefault="00041DE6" w:rsidP="00041DE6">
      <w:pPr>
        <w:pStyle w:val="NoSpacing"/>
        <w:ind w:left="0"/>
        <w:rPr>
          <w:rFonts w:ascii="Arial" w:hAnsi="Arial" w:cs="Arial"/>
          <w:color w:val="auto"/>
        </w:rPr>
      </w:pPr>
      <w:r w:rsidRPr="003809AD">
        <w:rPr>
          <w:rFonts w:ascii="Arial" w:hAnsi="Arial" w:cs="Arial"/>
          <w:color w:val="auto"/>
        </w:rPr>
        <w:t>Informācija medijiem</w:t>
      </w:r>
    </w:p>
    <w:p w14:paraId="3B17CB0D" w14:textId="31C11327" w:rsidR="00041DE6" w:rsidRPr="003809AD" w:rsidRDefault="00041DE6" w:rsidP="00041DE6">
      <w:pPr>
        <w:pStyle w:val="NoSpacing"/>
        <w:ind w:left="0"/>
        <w:rPr>
          <w:rFonts w:ascii="Arial" w:hAnsi="Arial" w:cs="Arial"/>
          <w:color w:val="auto"/>
        </w:rPr>
      </w:pPr>
      <w:r w:rsidRPr="003809AD">
        <w:rPr>
          <w:rFonts w:ascii="Arial" w:hAnsi="Arial" w:cs="Arial"/>
          <w:color w:val="auto"/>
        </w:rPr>
        <w:t xml:space="preserve">2025. gada </w:t>
      </w:r>
      <w:r w:rsidR="003809AD" w:rsidRPr="003809AD">
        <w:rPr>
          <w:rFonts w:ascii="Arial" w:hAnsi="Arial" w:cs="Arial"/>
          <w:color w:val="auto"/>
        </w:rPr>
        <w:t>12</w:t>
      </w:r>
      <w:r w:rsidR="00E10C70" w:rsidRPr="003809AD">
        <w:rPr>
          <w:rFonts w:ascii="Arial" w:hAnsi="Arial" w:cs="Arial"/>
          <w:color w:val="auto"/>
        </w:rPr>
        <w:t>. novembrī</w:t>
      </w:r>
    </w:p>
    <w:p w14:paraId="1AD58831" w14:textId="77777777" w:rsidR="00041DE6" w:rsidRPr="003809AD" w:rsidRDefault="00041DE6" w:rsidP="00041DE6">
      <w:pPr>
        <w:ind w:left="0"/>
        <w:rPr>
          <w:rFonts w:ascii="Arial" w:hAnsi="Arial" w:cs="Arial"/>
          <w:color w:val="auto"/>
        </w:rPr>
      </w:pPr>
    </w:p>
    <w:p w14:paraId="13FE06C0" w14:textId="77777777" w:rsidR="00F916A5" w:rsidRPr="003809AD" w:rsidRDefault="00F916A5" w:rsidP="00041DE6">
      <w:pPr>
        <w:pStyle w:val="NoSpacing"/>
        <w:spacing w:line="276" w:lineRule="auto"/>
        <w:ind w:left="0"/>
        <w:rPr>
          <w:rFonts w:ascii="Times New Roman" w:hAnsi="Times New Roman" w:cs="Times New Roman"/>
          <w:color w:val="auto"/>
          <w:sz w:val="36"/>
          <w:szCs w:val="36"/>
        </w:rPr>
      </w:pPr>
    </w:p>
    <w:p w14:paraId="4717C55A" w14:textId="6718F842" w:rsidR="001F6A6B" w:rsidRPr="003809AD" w:rsidRDefault="001F6A6B" w:rsidP="001F6A6B">
      <w:pPr>
        <w:ind w:left="0"/>
        <w:rPr>
          <w:rFonts w:ascii="Times New Roman" w:hAnsi="Times New Roman" w:cs="Times New Roman"/>
          <w:color w:val="auto"/>
          <w:sz w:val="36"/>
          <w:szCs w:val="36"/>
        </w:rPr>
      </w:pPr>
      <w:r w:rsidRPr="003809AD">
        <w:rPr>
          <w:rFonts w:ascii="Times New Roman" w:hAnsi="Times New Roman" w:cs="Times New Roman"/>
          <w:color w:val="auto"/>
          <w:sz w:val="36"/>
          <w:szCs w:val="36"/>
        </w:rPr>
        <w:t>1</w:t>
      </w:r>
      <w:r w:rsidR="003809AD" w:rsidRPr="003809AD">
        <w:rPr>
          <w:rFonts w:ascii="Times New Roman" w:hAnsi="Times New Roman" w:cs="Times New Roman"/>
          <w:color w:val="auto"/>
          <w:sz w:val="36"/>
          <w:szCs w:val="36"/>
        </w:rPr>
        <w:t>8</w:t>
      </w:r>
      <w:r w:rsidRPr="003809AD">
        <w:rPr>
          <w:rFonts w:ascii="Times New Roman" w:hAnsi="Times New Roman" w:cs="Times New Roman"/>
          <w:color w:val="auto"/>
          <w:sz w:val="36"/>
          <w:szCs w:val="36"/>
        </w:rPr>
        <w:t>. novembr</w:t>
      </w:r>
      <w:r w:rsidR="003809AD" w:rsidRPr="003809AD">
        <w:rPr>
          <w:rFonts w:ascii="Times New Roman" w:hAnsi="Times New Roman" w:cs="Times New Roman"/>
          <w:color w:val="auto"/>
          <w:sz w:val="36"/>
          <w:szCs w:val="36"/>
        </w:rPr>
        <w:t>ī</w:t>
      </w:r>
      <w:r w:rsidRPr="003809AD">
        <w:rPr>
          <w:rFonts w:ascii="Times New Roman" w:hAnsi="Times New Roman" w:cs="Times New Roman"/>
          <w:color w:val="auto"/>
          <w:sz w:val="36"/>
          <w:szCs w:val="36"/>
        </w:rPr>
        <w:t xml:space="preserve"> </w:t>
      </w:r>
      <w:r w:rsidR="003809AD" w:rsidRPr="003809AD">
        <w:rPr>
          <w:rFonts w:ascii="Times New Roman" w:hAnsi="Times New Roman" w:cs="Times New Roman"/>
          <w:color w:val="auto"/>
          <w:sz w:val="36"/>
          <w:szCs w:val="36"/>
        </w:rPr>
        <w:t>Rīgas pilī aicina godināt Latvijas vēsturisko zemju patību un tradīcijas</w:t>
      </w:r>
    </w:p>
    <w:p w14:paraId="6D8A70D3" w14:textId="77777777" w:rsidR="00030EA2" w:rsidRPr="003809AD" w:rsidRDefault="00030EA2" w:rsidP="00041DE6">
      <w:pPr>
        <w:pStyle w:val="NoSpacing"/>
        <w:spacing w:line="276" w:lineRule="auto"/>
        <w:ind w:left="0"/>
        <w:rPr>
          <w:rFonts w:ascii="Arial" w:hAnsi="Arial" w:cs="Arial"/>
          <w:color w:val="auto"/>
        </w:rPr>
      </w:pPr>
    </w:p>
    <w:p w14:paraId="6155B26C" w14:textId="77777777" w:rsidR="001F6A6B" w:rsidRPr="003809AD" w:rsidRDefault="001F6A6B" w:rsidP="00041DE6">
      <w:pPr>
        <w:pStyle w:val="NoSpacing"/>
        <w:spacing w:line="276" w:lineRule="auto"/>
        <w:ind w:left="0"/>
        <w:rPr>
          <w:rFonts w:ascii="Arial" w:hAnsi="Arial" w:cs="Arial"/>
          <w:color w:val="auto"/>
        </w:rPr>
      </w:pPr>
    </w:p>
    <w:p w14:paraId="40ACE60A" w14:textId="77777777" w:rsidR="003809AD" w:rsidRPr="003809AD" w:rsidRDefault="003809AD" w:rsidP="003809AD">
      <w:pPr>
        <w:ind w:left="0"/>
        <w:rPr>
          <w:rFonts w:ascii="Times New Roman" w:hAnsi="Times New Roman" w:cs="Times New Roman"/>
          <w:color w:val="auto"/>
        </w:rPr>
      </w:pPr>
      <w:r w:rsidRPr="003809AD">
        <w:rPr>
          <w:rFonts w:ascii="Arial" w:hAnsi="Arial" w:cs="Arial"/>
          <w:color w:val="auto"/>
        </w:rPr>
        <w:t>Latvijas Nacionālais vēstures muzejs kopā ar Latvijas Nacionālo kultūras centru turpinās pērn sākto tradīciju – valsts svētkos Rīgas pilī godināt latviešu vēsturiskās zemes, no kurām izauga Latvijas valsts. Svētku programmu “Latviešu vēsturiskās zemes: patība un tradīcijas” 18. novembrī 11.00 atklās Latvijas Nacionālā kultūras centra direktore Signe Pujāte, Latvijas Nacionālā vēstures muzeja direktors Arnis Radiņš un folkloras draugu kopa “Skandinieki” ar spēcinošām Rīgas dziesmām.</w:t>
      </w:r>
      <w:r w:rsidRPr="003809AD">
        <w:rPr>
          <w:rFonts w:ascii="Times New Roman" w:hAnsi="Times New Roman" w:cs="Times New Roman"/>
          <w:color w:val="auto"/>
        </w:rPr>
        <w:t xml:space="preserve"> </w:t>
      </w:r>
    </w:p>
    <w:p w14:paraId="4401E406" w14:textId="77777777" w:rsidR="003809AD" w:rsidRPr="003809AD" w:rsidRDefault="003809AD" w:rsidP="003809AD">
      <w:pPr>
        <w:ind w:left="0"/>
        <w:rPr>
          <w:rFonts w:ascii="Arial" w:hAnsi="Arial" w:cs="Arial"/>
          <w:color w:val="auto"/>
        </w:rPr>
      </w:pPr>
      <w:r w:rsidRPr="003809AD">
        <w:rPr>
          <w:rFonts w:ascii="Arial" w:hAnsi="Arial" w:cs="Arial"/>
          <w:color w:val="auto"/>
        </w:rPr>
        <w:t xml:space="preserve">Latvijas Nacionālais vēstures muzejs atrodas Pils laukumā 3 (ieeja no Daugavas gātes). Ieeja muzejā – bez maksas. </w:t>
      </w:r>
    </w:p>
    <w:p w14:paraId="1795A495" w14:textId="77777777" w:rsidR="003809AD" w:rsidRPr="003809AD" w:rsidRDefault="003809AD" w:rsidP="003809AD">
      <w:pPr>
        <w:ind w:left="0"/>
        <w:rPr>
          <w:rFonts w:ascii="Arial" w:hAnsi="Arial" w:cs="Arial"/>
          <w:color w:val="auto"/>
        </w:rPr>
      </w:pPr>
      <w:r w:rsidRPr="003809AD">
        <w:rPr>
          <w:rFonts w:ascii="Arial" w:hAnsi="Arial" w:cs="Arial"/>
          <w:color w:val="auto"/>
        </w:rPr>
        <w:t>Svētku programma ir bagātīga un daudzveidīga. Pils remterī un kapelā darbosies seno amatu meistari, Lāčplēša Kara ordeņa izstādē varēs apskatīt ar militāro apbalvojumu saistītās relikvijas, slaidrādē uzzināt pirms 90 gadiem atklātā Brīvības pieminekļa tapšanas stāstu. Būs iespēja dziedāt un iet rotaļās kopā ar “Skandiniekiem”, kas sniegs arī atsevišķu koncertu.</w:t>
      </w:r>
    </w:p>
    <w:p w14:paraId="62D798E8" w14:textId="77777777" w:rsidR="003809AD" w:rsidRPr="003809AD" w:rsidRDefault="003809AD" w:rsidP="003809AD">
      <w:pPr>
        <w:ind w:left="0"/>
        <w:rPr>
          <w:rFonts w:ascii="Arial" w:hAnsi="Arial" w:cs="Arial"/>
          <w:color w:val="auto"/>
        </w:rPr>
      </w:pPr>
      <w:r w:rsidRPr="003809AD">
        <w:rPr>
          <w:rFonts w:ascii="Arial" w:hAnsi="Arial" w:cs="Arial"/>
          <w:color w:val="auto"/>
        </w:rPr>
        <w:t xml:space="preserve">Muzeja pētnieki (Jānis Ciglis, Vitolds Muižnieks, Gunita Baumane, Sanita Zvidra) stāstīs par latviešu vēsturisko zemju veidošanos un novadu savdabību. Notiks Latvijas Universitātes Humanitāro zinātņu fakultātes profesores, literatūrzinātnieces un folkloras pētnieces Janīnas Kursītes jaunās grāmatas “Latvijas kultūrvienības jeb mazie novadi” atvēršana. Ģimenes ar bērniem gaidītas nodarbībā “Mana Latvija”. </w:t>
      </w:r>
    </w:p>
    <w:p w14:paraId="7EB6182E" w14:textId="77777777" w:rsidR="003809AD" w:rsidRPr="003809AD" w:rsidRDefault="003809AD" w:rsidP="003809AD">
      <w:pPr>
        <w:ind w:left="0"/>
        <w:rPr>
          <w:rFonts w:ascii="Times New Roman" w:hAnsi="Times New Roman" w:cs="Times New Roman"/>
          <w:color w:val="auto"/>
          <w:sz w:val="28"/>
          <w:szCs w:val="28"/>
        </w:rPr>
      </w:pPr>
      <w:r w:rsidRPr="003809AD">
        <w:rPr>
          <w:rFonts w:ascii="Times New Roman" w:hAnsi="Times New Roman" w:cs="Times New Roman"/>
          <w:color w:val="auto"/>
          <w:sz w:val="28"/>
          <w:szCs w:val="28"/>
        </w:rPr>
        <w:t>Programma no 11.00 līdz 18.00</w:t>
      </w:r>
    </w:p>
    <w:p w14:paraId="47FDACF9" w14:textId="77777777" w:rsidR="003809AD" w:rsidRDefault="003809AD" w:rsidP="003809AD">
      <w:pPr>
        <w:ind w:left="0"/>
        <w:rPr>
          <w:rFonts w:ascii="Arial" w:hAnsi="Arial" w:cs="Arial"/>
          <w:color w:val="auto"/>
        </w:rPr>
      </w:pPr>
      <w:r w:rsidRPr="003809AD">
        <w:rPr>
          <w:rFonts w:ascii="Arial" w:hAnsi="Arial" w:cs="Arial"/>
          <w:color w:val="auto"/>
        </w:rPr>
        <w:t>Visu dienu Latvijas amatnieki vairākās vietās muzeja telpās demonstrēs tradicionālo amatu prasmes un aicinās apmeklētājus pārbaudīt savu roku veiklību. Būs iespēja iepazīt un izmēģināt trīs Latvijas Nemateriālā kultūras mantojuma sarakstā iekļautās amatu prasmes: knipelēšanu, kas ir smalka mežģīņu darināšanas tehnika, zvejas tīklu darināšanu un latviešu tradicionālo jostu un jostveida audumu darināšanu bez stellēm. Pils viesi varēs izzināt arī Latvijas etnogrāfisko vainagu un pērļu izšuvumu tradīcijas, iepazīt praktiski mezglu veidus un to siešanu, tāpat pinumu darināšanu ar dabas materiāliem.</w:t>
      </w:r>
    </w:p>
    <w:p w14:paraId="2ACA93EC" w14:textId="3650774E" w:rsidR="003809AD" w:rsidRPr="003809AD" w:rsidRDefault="003809AD" w:rsidP="003809AD">
      <w:pPr>
        <w:ind w:left="0"/>
        <w:rPr>
          <w:rFonts w:ascii="Arial" w:hAnsi="Arial" w:cs="Arial"/>
          <w:color w:val="auto"/>
          <w:sz w:val="18"/>
          <w:szCs w:val="18"/>
        </w:rPr>
      </w:pPr>
      <w:r w:rsidRPr="003809AD">
        <w:rPr>
          <w:rFonts w:ascii="Arial" w:hAnsi="Arial" w:cs="Arial"/>
          <w:color w:val="auto"/>
        </w:rPr>
        <w:lastRenderedPageBreak/>
        <w:br/>
      </w:r>
      <w:r w:rsidRPr="003809AD">
        <w:rPr>
          <w:rFonts w:ascii="Arial" w:hAnsi="Arial" w:cs="Arial"/>
          <w:color w:val="auto"/>
          <w:sz w:val="18"/>
          <w:szCs w:val="18"/>
        </w:rPr>
        <w:br/>
      </w:r>
      <w:r w:rsidRPr="003809AD">
        <w:rPr>
          <w:rFonts w:ascii="Arial" w:hAnsi="Arial" w:cs="Arial"/>
          <w:color w:val="auto"/>
        </w:rPr>
        <w:t>Visu dienu būs skatāma slaidrāde "Brīvības piemineklim – 90".</w:t>
      </w:r>
    </w:p>
    <w:p w14:paraId="38999E46" w14:textId="77777777" w:rsidR="003809AD" w:rsidRPr="003809AD" w:rsidRDefault="003809AD" w:rsidP="003809AD">
      <w:pPr>
        <w:ind w:left="0"/>
        <w:rPr>
          <w:rFonts w:ascii="Arial" w:hAnsi="Arial" w:cs="Arial"/>
          <w:color w:val="auto"/>
        </w:rPr>
      </w:pPr>
      <w:r w:rsidRPr="003809AD">
        <w:rPr>
          <w:rFonts w:ascii="Arial" w:hAnsi="Arial" w:cs="Arial"/>
          <w:color w:val="auto"/>
        </w:rPr>
        <w:t xml:space="preserve">No 12.00 līdz 13.00 – novadu dziesmas, danči un rotaļas ģimenēm kopā ar folkloras kopu “Skandinieki” pils Velvju pagrabā. </w:t>
      </w:r>
    </w:p>
    <w:p w14:paraId="7859BF97" w14:textId="1FD86524" w:rsidR="003809AD" w:rsidRPr="003809AD" w:rsidRDefault="003809AD" w:rsidP="003809AD">
      <w:pPr>
        <w:ind w:left="0"/>
        <w:rPr>
          <w:rFonts w:ascii="Arial" w:hAnsi="Arial" w:cs="Arial"/>
          <w:color w:val="auto"/>
        </w:rPr>
      </w:pPr>
      <w:r w:rsidRPr="003809AD">
        <w:rPr>
          <w:rFonts w:ascii="Arial" w:hAnsi="Arial" w:cs="Arial"/>
          <w:color w:val="auto"/>
        </w:rPr>
        <w:t>No 11.30 līdz 13.30 lekcijas 2. stāvā par latviešu vēsturisko zemju veidošanos un novadu savdabību šādā secībā:</w:t>
      </w:r>
    </w:p>
    <w:p w14:paraId="2617EDBB" w14:textId="77777777" w:rsidR="003809AD" w:rsidRPr="003809AD" w:rsidRDefault="003809AD" w:rsidP="003809AD">
      <w:pPr>
        <w:numPr>
          <w:ilvl w:val="0"/>
          <w:numId w:val="1"/>
        </w:numPr>
        <w:spacing w:line="259" w:lineRule="auto"/>
        <w:rPr>
          <w:rFonts w:ascii="Arial" w:hAnsi="Arial" w:cs="Arial"/>
          <w:color w:val="auto"/>
        </w:rPr>
      </w:pPr>
      <w:bookmarkStart w:id="0" w:name="_Hlk213484242"/>
      <w:r w:rsidRPr="003809AD">
        <w:rPr>
          <w:rFonts w:ascii="Arial" w:hAnsi="Arial" w:cs="Arial"/>
          <w:color w:val="auto"/>
        </w:rPr>
        <w:t xml:space="preserve">Dzelzs laikmeta sentautas un Latvijas kultūrvēsturiskie novadi. Vitolds Muižnieks – Arheoloģijas departamenta pētnieks </w:t>
      </w:r>
    </w:p>
    <w:bookmarkEnd w:id="0"/>
    <w:p w14:paraId="7F07EBBB" w14:textId="77777777" w:rsidR="003809AD" w:rsidRPr="003809AD" w:rsidRDefault="003809AD" w:rsidP="003809AD">
      <w:pPr>
        <w:numPr>
          <w:ilvl w:val="0"/>
          <w:numId w:val="1"/>
        </w:numPr>
        <w:spacing w:line="259" w:lineRule="auto"/>
        <w:rPr>
          <w:rFonts w:ascii="Arial" w:hAnsi="Arial" w:cs="Arial"/>
          <w:color w:val="auto"/>
        </w:rPr>
      </w:pPr>
      <w:r w:rsidRPr="003809AD">
        <w:rPr>
          <w:rFonts w:ascii="Arial" w:hAnsi="Arial" w:cs="Arial"/>
          <w:color w:val="auto"/>
        </w:rPr>
        <w:t>Robežu izmaiņas Latvijā gadsimtu gaitā. Jānis Ciglis – Arheoloģijas departamenta vadītājs.</w:t>
      </w:r>
    </w:p>
    <w:p w14:paraId="6DEB6C1A" w14:textId="77777777" w:rsidR="003809AD" w:rsidRPr="003809AD" w:rsidRDefault="003809AD" w:rsidP="003809AD">
      <w:pPr>
        <w:numPr>
          <w:ilvl w:val="0"/>
          <w:numId w:val="1"/>
        </w:numPr>
        <w:spacing w:line="259" w:lineRule="auto"/>
        <w:rPr>
          <w:rFonts w:ascii="Arial" w:hAnsi="Arial" w:cs="Arial"/>
          <w:color w:val="auto"/>
        </w:rPr>
      </w:pPr>
      <w:r w:rsidRPr="003809AD">
        <w:rPr>
          <w:rFonts w:ascii="Arial" w:hAnsi="Arial" w:cs="Arial"/>
          <w:color w:val="auto"/>
        </w:rPr>
        <w:t xml:space="preserve">Svētki, svinēšana un svinētāji Latvijas novados gadsimtu senās gaismas bildēs. Gunita Baumane – Vēstures departamenta Fotonegatīvu kolekcijas galvenā krājuma glabātāja </w:t>
      </w:r>
    </w:p>
    <w:p w14:paraId="7B9F155B" w14:textId="77777777" w:rsidR="003809AD" w:rsidRPr="003809AD" w:rsidRDefault="003809AD" w:rsidP="003809AD">
      <w:pPr>
        <w:numPr>
          <w:ilvl w:val="0"/>
          <w:numId w:val="1"/>
        </w:numPr>
        <w:spacing w:line="259" w:lineRule="auto"/>
        <w:rPr>
          <w:rFonts w:ascii="Arial" w:hAnsi="Arial" w:cs="Arial"/>
          <w:color w:val="auto"/>
        </w:rPr>
      </w:pPr>
      <w:r w:rsidRPr="003809AD">
        <w:rPr>
          <w:rFonts w:ascii="Arial" w:hAnsi="Arial" w:cs="Arial"/>
          <w:color w:val="auto"/>
        </w:rPr>
        <w:t>Latvijas novadi. Kopīgais un atšķirīgais latviešu tradicionālajos ēdienos</w:t>
      </w:r>
      <w:r w:rsidRPr="003809AD">
        <w:rPr>
          <w:rFonts w:ascii="Arial" w:hAnsi="Arial" w:cs="Arial"/>
          <w:i/>
          <w:iCs/>
          <w:color w:val="auto"/>
        </w:rPr>
        <w:t xml:space="preserve">. </w:t>
      </w:r>
      <w:r w:rsidRPr="003809AD">
        <w:rPr>
          <w:rFonts w:ascii="Arial" w:hAnsi="Arial" w:cs="Arial"/>
          <w:color w:val="auto"/>
        </w:rPr>
        <w:t>Sanita Zvidra – Etnogrāfijas nodaļas vadītāja</w:t>
      </w:r>
    </w:p>
    <w:p w14:paraId="21034443" w14:textId="48CF544A" w:rsidR="003809AD" w:rsidRPr="003809AD" w:rsidRDefault="003809AD" w:rsidP="003809AD">
      <w:pPr>
        <w:ind w:left="0"/>
        <w:rPr>
          <w:rFonts w:ascii="Arial" w:hAnsi="Arial" w:cs="Arial"/>
          <w:color w:val="auto"/>
        </w:rPr>
      </w:pPr>
      <w:r w:rsidRPr="003809AD">
        <w:rPr>
          <w:rFonts w:ascii="Arial" w:hAnsi="Arial" w:cs="Arial"/>
          <w:color w:val="auto"/>
        </w:rPr>
        <w:t>Lekcijas būs skatāmas arī tiešraidē muzeja Facebook lapā facebook.com/LNVMuzejs.</w:t>
      </w:r>
    </w:p>
    <w:p w14:paraId="155E9017" w14:textId="48446638" w:rsidR="003809AD" w:rsidRPr="003809AD" w:rsidRDefault="003809AD" w:rsidP="003809AD">
      <w:pPr>
        <w:ind w:left="0"/>
        <w:rPr>
          <w:rFonts w:ascii="Arial" w:hAnsi="Arial" w:cs="Arial"/>
          <w:color w:val="auto"/>
          <w:sz w:val="28"/>
          <w:szCs w:val="28"/>
        </w:rPr>
      </w:pPr>
      <w:r w:rsidRPr="003809AD">
        <w:rPr>
          <w:rFonts w:ascii="Arial" w:hAnsi="Arial" w:cs="Arial"/>
          <w:color w:val="auto"/>
        </w:rPr>
        <w:t>No 14.00 līdz 15.00 2. stāvā folkloras draugu kopas “Skandinieki” koncerts “Līvu pasaules koks” pils kapelā</w:t>
      </w:r>
      <w:r w:rsidRPr="003809AD">
        <w:rPr>
          <w:rFonts w:ascii="Arial" w:hAnsi="Arial" w:cs="Arial"/>
          <w:color w:val="auto"/>
        </w:rPr>
        <w:t>.</w:t>
      </w:r>
      <w:r w:rsidRPr="003809AD">
        <w:rPr>
          <w:rFonts w:ascii="Arial" w:hAnsi="Arial" w:cs="Arial"/>
          <w:color w:val="auto"/>
        </w:rPr>
        <w:t xml:space="preserve"> </w:t>
      </w:r>
      <w:r w:rsidRPr="003809AD">
        <w:rPr>
          <w:rFonts w:ascii="Arial" w:hAnsi="Arial" w:cs="Arial"/>
          <w:color w:val="auto"/>
        </w:rPr>
        <w:br/>
        <w:t>Koks koncertprogrammas centrā veido simbolisku saikni starp debesīm, zemi un saknēm, atklājot lībiešu pasaules redzējumu un dzīves kārtību. Saknes iemieso pirmatnīgo pieredzi, mītus un senču atstāto gudrību; stumbrs – dzimtu spēku un nepārtrauktību; zari un lapas – cilvēkus, kas cauri laikiem turpinājuši teikt, dziedāt, dejot un dzejot. Katra paaudze ir devusi savu balsi, tā stiprinot koka dzīvību. Koncertā ceļš no mītiskā pirmsākuma līdz mūsdienām atklāsies dziesmās, instrumentālajā mūzikā, rotaļās un dejās.</w:t>
      </w:r>
    </w:p>
    <w:p w14:paraId="67CA7C59" w14:textId="77777777" w:rsidR="003809AD" w:rsidRPr="003809AD" w:rsidRDefault="003809AD" w:rsidP="003809AD">
      <w:pPr>
        <w:ind w:left="0"/>
        <w:rPr>
          <w:rFonts w:ascii="Arial" w:hAnsi="Arial" w:cs="Arial"/>
          <w:color w:val="auto"/>
        </w:rPr>
      </w:pPr>
      <w:r w:rsidRPr="003809AD">
        <w:rPr>
          <w:rFonts w:ascii="Arial" w:hAnsi="Arial" w:cs="Arial"/>
          <w:color w:val="auto"/>
        </w:rPr>
        <w:t xml:space="preserve">15.00 nodarbība ģimenēm ar bērniem “Mana Latvija” 5. stāvā. Bērni varēs uzzināt par Latvijas valsts tapšanu, kā arī apskatīt vēsturiskas liecības, kas saistītas ar valsts aizstāvēšanu un pastāvēšanu, atklāt Rīgas pili kā daudzu vēsturisku notikumu norises vietu. Nodarbība paredzēta 6–10 gadus veciem bērniem, bet arī mazāki bērni “Izziņas bērniņos” atradīs sev tīkamas nodarbes. Lūgums pieteikties iepriekš pa tālr. 67221357 vai rakstot uz </w:t>
      </w:r>
      <w:hyperlink r:id="rId8" w:history="1">
        <w:r w:rsidRPr="003809AD">
          <w:rPr>
            <w:rStyle w:val="Hyperlink"/>
            <w:rFonts w:ascii="Arial" w:hAnsi="Arial" w:cs="Arial"/>
            <w:color w:val="auto"/>
          </w:rPr>
          <w:t>info@lnvm.gov.lv</w:t>
        </w:r>
      </w:hyperlink>
      <w:r w:rsidRPr="003809AD">
        <w:rPr>
          <w:rFonts w:ascii="Arial" w:hAnsi="Arial" w:cs="Arial"/>
          <w:color w:val="auto"/>
        </w:rPr>
        <w:t xml:space="preserve">. </w:t>
      </w:r>
    </w:p>
    <w:p w14:paraId="5E1152CC" w14:textId="77777777" w:rsidR="003809AD" w:rsidRPr="003809AD" w:rsidRDefault="003809AD" w:rsidP="003809AD">
      <w:pPr>
        <w:ind w:left="0"/>
        <w:rPr>
          <w:rFonts w:ascii="Arial" w:hAnsi="Arial" w:cs="Arial"/>
          <w:color w:val="auto"/>
        </w:rPr>
      </w:pPr>
      <w:r w:rsidRPr="003809AD">
        <w:rPr>
          <w:rFonts w:ascii="Arial" w:hAnsi="Arial" w:cs="Arial"/>
          <w:color w:val="auto"/>
        </w:rPr>
        <w:t xml:space="preserve">15.00 muzeja 4. stāva Konferenču telpā notiks literatūrzinātnieces, folkloras pētnieces, Latvijas Universitātes Humanitāro zinātņu fakultātes profesores Janīnas Kursītes grāmatas “Latvijas kultūrvienības jeb mazie novadi” (izdevniecība “Rundas”) atvēršana. Grāmatā aplūkoti suiti un Suitija, Zemgales krieviņi, Ludzas igauņi, Abrene, Augšzeme, Kuršu ķoniņi, Kurzemes lībieši, Leišmale, Lejaskurzeme, Malēnija, Piebalga, Vidzemes lībieši un vendi, dodot iespēju ar mazo novadu fenomenu iepazīties plašam lasītāju lokam. Pasākuma laikā izdevumu varēs arī iegādāties. </w:t>
      </w:r>
    </w:p>
    <w:p w14:paraId="59A24E99" w14:textId="77777777" w:rsidR="003809AD" w:rsidRPr="003809AD" w:rsidRDefault="003809AD" w:rsidP="003809AD">
      <w:pPr>
        <w:ind w:left="0"/>
        <w:rPr>
          <w:rFonts w:ascii="Arial" w:hAnsi="Arial" w:cs="Arial"/>
          <w:color w:val="auto"/>
        </w:rPr>
      </w:pPr>
      <w:r w:rsidRPr="003809AD">
        <w:rPr>
          <w:rFonts w:ascii="Arial" w:hAnsi="Arial" w:cs="Arial"/>
          <w:color w:val="auto"/>
        </w:rPr>
        <w:t xml:space="preserve">LNVM atgādina, ka muzejs Rīgas pilī ir atvērts apmeklētājiem tikai šo vienu dienu – 18. novembrī, bet pārējās dienās pieņem iepriekš pieteiktas skolu grupas. Muzeja </w:t>
      </w:r>
      <w:r w:rsidRPr="003809AD">
        <w:rPr>
          <w:rFonts w:ascii="Arial" w:hAnsi="Arial" w:cs="Arial"/>
          <w:color w:val="auto"/>
        </w:rPr>
        <w:lastRenderedPageBreak/>
        <w:t>telpās ir sākusies jauno ekspozīciju ierīkošana, ekspozīciju un pils telpu atkalatvēršana pastāvīgam apmeklējumam plānota 2026. gada pavasarī.</w:t>
      </w:r>
    </w:p>
    <w:p w14:paraId="1B8A7680" w14:textId="4A829016" w:rsidR="00041DE6" w:rsidRPr="003809AD" w:rsidRDefault="00041DE6" w:rsidP="00CC2FBE">
      <w:pPr>
        <w:pStyle w:val="NoSpacing"/>
        <w:spacing w:line="276" w:lineRule="auto"/>
        <w:ind w:left="0"/>
        <w:rPr>
          <w:rFonts w:ascii="Arial" w:hAnsi="Arial" w:cs="Arial"/>
          <w:color w:val="auto"/>
        </w:rPr>
      </w:pPr>
    </w:p>
    <w:p w14:paraId="3CC49D65" w14:textId="77777777" w:rsidR="003809AD" w:rsidRPr="003809AD" w:rsidRDefault="00F916A5" w:rsidP="00F916A5">
      <w:pPr>
        <w:pStyle w:val="NoSpacing"/>
        <w:spacing w:line="276" w:lineRule="auto"/>
        <w:ind w:left="0"/>
        <w:rPr>
          <w:color w:val="auto"/>
        </w:rPr>
      </w:pPr>
      <w:r w:rsidRPr="003809AD">
        <w:rPr>
          <w:rFonts w:ascii="Arial" w:hAnsi="Arial" w:cs="Arial"/>
          <w:b/>
          <w:bCs/>
          <w:color w:val="auto"/>
        </w:rPr>
        <w:t>Kontaktpersona</w:t>
      </w:r>
      <w:r w:rsidR="003809AD" w:rsidRPr="003809AD">
        <w:rPr>
          <w:rFonts w:ascii="Arial" w:hAnsi="Arial" w:cs="Arial"/>
          <w:b/>
          <w:bCs/>
          <w:color w:val="auto"/>
        </w:rPr>
        <w:t>s</w:t>
      </w:r>
      <w:r w:rsidRPr="003809AD">
        <w:rPr>
          <w:rFonts w:ascii="Arial" w:hAnsi="Arial" w:cs="Arial"/>
          <w:b/>
          <w:bCs/>
          <w:color w:val="auto"/>
        </w:rPr>
        <w:t>:</w:t>
      </w:r>
      <w:r w:rsidRPr="003809AD">
        <w:rPr>
          <w:rFonts w:ascii="Arial" w:hAnsi="Arial" w:cs="Arial"/>
          <w:b/>
          <w:bCs/>
          <w:color w:val="auto"/>
        </w:rPr>
        <w:br/>
      </w:r>
      <w:r w:rsidRPr="003809AD">
        <w:rPr>
          <w:rFonts w:ascii="Arial" w:hAnsi="Arial" w:cs="Arial"/>
          <w:color w:val="auto"/>
        </w:rPr>
        <w:t>Astrīda Burbicka, LNVM Izglītības un komunikācijas departamenta vadītāja,</w:t>
      </w:r>
      <w:r w:rsidRPr="003809AD">
        <w:rPr>
          <w:rFonts w:ascii="Arial" w:hAnsi="Arial" w:cs="Arial"/>
          <w:color w:val="auto"/>
        </w:rPr>
        <w:br/>
        <w:t>tel. 67221357, 26341556, e-pasts: </w:t>
      </w:r>
      <w:hyperlink r:id="rId9" w:history="1">
        <w:r w:rsidRPr="003809AD">
          <w:rPr>
            <w:rStyle w:val="Hyperlink"/>
            <w:rFonts w:ascii="Arial" w:eastAsia="EB Garamond" w:hAnsi="Arial" w:cs="Arial"/>
            <w:color w:val="auto"/>
          </w:rPr>
          <w:t>astrida.burbicka@lnvm.gov.lv</w:t>
        </w:r>
      </w:hyperlink>
    </w:p>
    <w:p w14:paraId="1A5E4237" w14:textId="77777777" w:rsidR="003809AD" w:rsidRPr="003809AD" w:rsidRDefault="003809AD" w:rsidP="00F916A5">
      <w:pPr>
        <w:pStyle w:val="NoSpacing"/>
        <w:spacing w:line="276" w:lineRule="auto"/>
        <w:ind w:left="0"/>
        <w:rPr>
          <w:color w:val="auto"/>
        </w:rPr>
      </w:pPr>
    </w:p>
    <w:p w14:paraId="2D1EEC22" w14:textId="77777777" w:rsidR="003809AD" w:rsidRPr="003809AD" w:rsidRDefault="003809AD" w:rsidP="003809AD">
      <w:pPr>
        <w:pStyle w:val="NoSpacing"/>
        <w:spacing w:line="276" w:lineRule="auto"/>
        <w:ind w:left="0"/>
        <w:rPr>
          <w:rFonts w:ascii="Arial" w:hAnsi="Arial" w:cs="Arial"/>
          <w:color w:val="auto"/>
        </w:rPr>
      </w:pPr>
      <w:r w:rsidRPr="003809AD">
        <w:rPr>
          <w:rFonts w:ascii="Arial" w:hAnsi="Arial" w:cs="Arial"/>
          <w:color w:val="auto"/>
        </w:rPr>
        <w:t>Lana Kazlauskiene, LNKC Sabiedrisko attiecību vadītāja,</w:t>
      </w:r>
    </w:p>
    <w:p w14:paraId="6B3C905E" w14:textId="54940555" w:rsidR="00F916A5" w:rsidRPr="003809AD" w:rsidRDefault="003809AD" w:rsidP="00F916A5">
      <w:pPr>
        <w:pStyle w:val="NoSpacing"/>
        <w:spacing w:line="276" w:lineRule="auto"/>
        <w:ind w:left="0"/>
        <w:rPr>
          <w:rFonts w:ascii="Arial" w:hAnsi="Arial" w:cs="Arial"/>
          <w:color w:val="auto"/>
          <w:sz w:val="18"/>
          <w:szCs w:val="18"/>
        </w:rPr>
      </w:pPr>
      <w:r w:rsidRPr="003809AD">
        <w:rPr>
          <w:rFonts w:ascii="Arial" w:hAnsi="Arial" w:cs="Arial"/>
          <w:color w:val="auto"/>
        </w:rPr>
        <w:t>tel. 26407922, e-pasts: lana.kazlauskiene@lnkc.gov.lv</w:t>
      </w:r>
      <w:r w:rsidR="00F916A5" w:rsidRPr="003809AD">
        <w:rPr>
          <w:rFonts w:ascii="Arial" w:hAnsi="Arial" w:cs="Arial"/>
          <w:color w:val="auto"/>
        </w:rPr>
        <w:br/>
      </w:r>
    </w:p>
    <w:p w14:paraId="0D7B5100" w14:textId="77777777" w:rsidR="00F916A5" w:rsidRPr="003809AD" w:rsidRDefault="00F916A5" w:rsidP="00F916A5">
      <w:pPr>
        <w:pStyle w:val="NoSpacing"/>
        <w:spacing w:line="276" w:lineRule="auto"/>
        <w:ind w:left="0"/>
        <w:rPr>
          <w:rFonts w:ascii="Arial" w:hAnsi="Arial" w:cs="Arial"/>
          <w:color w:val="auto"/>
          <w:sz w:val="18"/>
          <w:szCs w:val="18"/>
        </w:rPr>
      </w:pPr>
    </w:p>
    <w:p w14:paraId="4EDF2160" w14:textId="77777777" w:rsidR="00F916A5" w:rsidRPr="003809AD" w:rsidRDefault="00F916A5" w:rsidP="00F916A5">
      <w:pPr>
        <w:pStyle w:val="NoSpacing"/>
        <w:spacing w:line="276" w:lineRule="auto"/>
        <w:ind w:left="0"/>
        <w:rPr>
          <w:rFonts w:ascii="Arial" w:hAnsi="Arial" w:cs="Arial"/>
          <w:color w:val="auto"/>
          <w:sz w:val="18"/>
          <w:szCs w:val="18"/>
        </w:rPr>
      </w:pPr>
      <w:r w:rsidRPr="003809AD">
        <w:rPr>
          <w:rFonts w:ascii="Arial" w:hAnsi="Arial" w:cs="Arial"/>
          <w:color w:val="auto"/>
          <w:sz w:val="18"/>
          <w:szCs w:val="18"/>
        </w:rPr>
        <w:t>LATVIJAS NACIONĀLAIS VĒSTURES MUZEJS (LNVM)</w:t>
      </w:r>
    </w:p>
    <w:p w14:paraId="61103870" w14:textId="77777777" w:rsidR="00F916A5" w:rsidRPr="003809AD" w:rsidRDefault="00F916A5" w:rsidP="00F916A5">
      <w:pPr>
        <w:pStyle w:val="NoSpacing"/>
        <w:spacing w:line="276" w:lineRule="auto"/>
        <w:ind w:left="0"/>
        <w:rPr>
          <w:rFonts w:ascii="Arial" w:hAnsi="Arial" w:cs="Arial"/>
          <w:color w:val="auto"/>
          <w:sz w:val="18"/>
          <w:szCs w:val="18"/>
        </w:rPr>
      </w:pPr>
      <w:r w:rsidRPr="003809AD">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4652155A" w14:textId="77777777" w:rsidR="00F916A5" w:rsidRPr="003809AD" w:rsidRDefault="00F916A5" w:rsidP="00F916A5">
      <w:pPr>
        <w:pStyle w:val="NoSpacing"/>
        <w:spacing w:line="276" w:lineRule="auto"/>
        <w:ind w:left="0"/>
        <w:rPr>
          <w:rFonts w:ascii="Arial" w:hAnsi="Arial" w:cs="Arial"/>
          <w:color w:val="auto"/>
          <w:sz w:val="18"/>
          <w:szCs w:val="18"/>
        </w:rPr>
      </w:pPr>
      <w:r w:rsidRPr="003809AD">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5609F06A" w14:textId="77777777" w:rsidR="00F916A5" w:rsidRPr="003809AD" w:rsidRDefault="00F916A5" w:rsidP="00F916A5">
      <w:pPr>
        <w:pStyle w:val="NoSpacing"/>
        <w:spacing w:line="276" w:lineRule="auto"/>
        <w:ind w:left="0"/>
        <w:rPr>
          <w:rFonts w:ascii="Arial" w:hAnsi="Arial" w:cs="Arial"/>
          <w:color w:val="auto"/>
          <w:sz w:val="18"/>
          <w:szCs w:val="18"/>
        </w:rPr>
      </w:pPr>
      <w:r w:rsidRPr="003809AD">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65900BA" w14:textId="6B2F8E0D" w:rsidR="00F916A5" w:rsidRPr="003809AD" w:rsidRDefault="00F916A5" w:rsidP="00F916A5">
      <w:pPr>
        <w:pStyle w:val="NoSpacing"/>
        <w:spacing w:line="276" w:lineRule="auto"/>
        <w:ind w:left="0"/>
        <w:rPr>
          <w:rFonts w:ascii="Arial" w:hAnsi="Arial" w:cs="Arial"/>
          <w:color w:val="auto"/>
          <w:sz w:val="18"/>
          <w:szCs w:val="18"/>
        </w:rPr>
      </w:pPr>
      <w:r w:rsidRPr="003809AD">
        <w:rPr>
          <w:rFonts w:ascii="Arial" w:hAnsi="Arial" w:cs="Arial"/>
          <w:color w:val="auto"/>
          <w:sz w:val="18"/>
          <w:szCs w:val="18"/>
        </w:rPr>
        <w:t>Kopš 1920. gada muzejs atradies Rīgas pilī, izņemot laikposmu no 2013. līdz 2024. gadam, kad tika renovētas pils telpas. Muzejs atgriezies Rīgas pilī, bet tā krājums,</w:t>
      </w:r>
      <w:r w:rsidR="005F0729" w:rsidRPr="003809AD">
        <w:rPr>
          <w:rFonts w:ascii="Arial" w:hAnsi="Arial" w:cs="Arial"/>
          <w:color w:val="auto"/>
          <w:sz w:val="18"/>
          <w:szCs w:val="18"/>
        </w:rPr>
        <w:t xml:space="preserve"> </w:t>
      </w:r>
      <w:r w:rsidRPr="003809AD">
        <w:rPr>
          <w:rFonts w:ascii="Arial" w:hAnsi="Arial" w:cs="Arial"/>
          <w:color w:val="auto"/>
          <w:sz w:val="18"/>
          <w:szCs w:val="18"/>
        </w:rPr>
        <w:t>administrācija un speciālisti izvietoti Muzeju krātuvē Pulka ielā 8.</w:t>
      </w:r>
    </w:p>
    <w:p w14:paraId="2F7DC0D4" w14:textId="77777777" w:rsidR="00F916A5" w:rsidRPr="003809AD" w:rsidRDefault="00F916A5" w:rsidP="00F916A5">
      <w:pPr>
        <w:pStyle w:val="NoSpacing"/>
        <w:spacing w:line="276" w:lineRule="auto"/>
        <w:ind w:left="0"/>
        <w:rPr>
          <w:rFonts w:ascii="Arial" w:hAnsi="Arial" w:cs="Arial"/>
          <w:color w:val="auto"/>
          <w:sz w:val="18"/>
          <w:szCs w:val="18"/>
        </w:rPr>
      </w:pPr>
      <w:r w:rsidRPr="003809AD">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3809AD">
        <w:rPr>
          <w:rFonts w:ascii="Arial" w:hAnsi="Arial" w:cs="Arial"/>
          <w:color w:val="auto"/>
          <w:sz w:val="18"/>
          <w:szCs w:val="18"/>
        </w:rPr>
        <w:br/>
        <w:t>Latvijas Nacionālā vēstures muzeja nodaļas ir Dauderi un Tautas frontes muzejs.</w:t>
      </w:r>
    </w:p>
    <w:sectPr w:rsidR="00F916A5" w:rsidRPr="003809AD" w:rsidSect="00FE5590">
      <w:headerReference w:type="default" r:id="rId10"/>
      <w:footerReference w:type="even" r:id="rId11"/>
      <w:footerReference w:type="default" r:id="rId12"/>
      <w:headerReference w:type="first" r:id="rId13"/>
      <w:footerReference w:type="first" r:id="rId14"/>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B39D" w14:textId="77777777" w:rsidR="0003146A" w:rsidRDefault="0003146A" w:rsidP="004C7C9B">
      <w:pPr>
        <w:spacing w:after="0" w:line="240" w:lineRule="auto"/>
      </w:pPr>
      <w:r>
        <w:separator/>
      </w:r>
    </w:p>
  </w:endnote>
  <w:endnote w:type="continuationSeparator" w:id="0">
    <w:p w14:paraId="5574780F" w14:textId="77777777" w:rsidR="0003146A" w:rsidRDefault="0003146A"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19F426A7" w14:textId="0DC9521B" w:rsidR="00A02D41" w:rsidRDefault="00A02D4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598FA" w14:textId="77777777" w:rsidR="00A02D41" w:rsidRDefault="00A02D4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5FFD5261" w14:textId="09282EB5" w:rsidR="00A02D41" w:rsidRDefault="00A02D4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5C776C47" w:rsidR="00D55005" w:rsidRDefault="003B0C4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360B928E" wp14:editId="37E2650C">
          <wp:extent cx="720564" cy="749298"/>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6002" cy="796548"/>
                  </a:xfrm>
                  <a:prstGeom prst="rect">
                    <a:avLst/>
                  </a:prstGeom>
                </pic:spPr>
              </pic:pic>
            </a:graphicData>
          </a:graphic>
        </wp:inline>
      </w:drawing>
    </w:r>
  </w:p>
  <w:p w14:paraId="313D7D53" w14:textId="77777777" w:rsidR="003B0C44" w:rsidRPr="00B57AC4" w:rsidRDefault="003B0C44" w:rsidP="003B0C4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302054AA" w:rsidR="004C7C9B" w:rsidRPr="00B57AC4" w:rsidRDefault="003B0C44" w:rsidP="003B0C44">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415493DE" w:rsidR="00D55005" w:rsidRPr="000D48EE" w:rsidRDefault="000D48EE"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C50B9A">
      <w:rPr>
        <w:rFonts w:ascii="Arial" w:hAnsi="Arial" w:cs="Arial"/>
        <w:color w:val="312C51"/>
        <w:spacing w:val="2"/>
        <w:sz w:val="16"/>
        <w:szCs w:val="16"/>
      </w:rPr>
      <w:t>22</w:t>
    </w:r>
    <w:r w:rsidR="003B0C44">
      <w:rPr>
        <w:rFonts w:ascii="Arial" w:hAnsi="Arial" w:cs="Arial"/>
        <w:color w:val="312C51"/>
        <w:spacing w:val="2"/>
        <w:sz w:val="16"/>
        <w:szCs w:val="16"/>
      </w:rPr>
      <w:t>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3B0C44">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2F1E" w14:textId="77777777" w:rsidR="0003146A" w:rsidRDefault="0003146A" w:rsidP="004C7C9B">
      <w:pPr>
        <w:spacing w:after="0" w:line="240" w:lineRule="auto"/>
      </w:pPr>
      <w:r>
        <w:separator/>
      </w:r>
    </w:p>
  </w:footnote>
  <w:footnote w:type="continuationSeparator" w:id="0">
    <w:p w14:paraId="43EC2270" w14:textId="77777777" w:rsidR="0003146A" w:rsidRDefault="0003146A"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Header"/>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4300"/>
    <w:multiLevelType w:val="hybridMultilevel"/>
    <w:tmpl w:val="86EA2CB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49160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0334F"/>
    <w:rsid w:val="000065C6"/>
    <w:rsid w:val="00030EA2"/>
    <w:rsid w:val="0003146A"/>
    <w:rsid w:val="00033C96"/>
    <w:rsid w:val="00041DE6"/>
    <w:rsid w:val="000A0999"/>
    <w:rsid w:val="000A3C42"/>
    <w:rsid w:val="000D22A5"/>
    <w:rsid w:val="000D48EE"/>
    <w:rsid w:val="000F44C6"/>
    <w:rsid w:val="00107E01"/>
    <w:rsid w:val="00145710"/>
    <w:rsid w:val="001556C1"/>
    <w:rsid w:val="001617D2"/>
    <w:rsid w:val="00173DB0"/>
    <w:rsid w:val="00192FB7"/>
    <w:rsid w:val="001F6A6B"/>
    <w:rsid w:val="00210188"/>
    <w:rsid w:val="0021738A"/>
    <w:rsid w:val="002517A6"/>
    <w:rsid w:val="002636EB"/>
    <w:rsid w:val="0028148B"/>
    <w:rsid w:val="002A747A"/>
    <w:rsid w:val="002B76DD"/>
    <w:rsid w:val="00333780"/>
    <w:rsid w:val="00365E90"/>
    <w:rsid w:val="0037371D"/>
    <w:rsid w:val="0037422C"/>
    <w:rsid w:val="00375714"/>
    <w:rsid w:val="003809AD"/>
    <w:rsid w:val="00395397"/>
    <w:rsid w:val="00395BDF"/>
    <w:rsid w:val="003B0C44"/>
    <w:rsid w:val="003B6515"/>
    <w:rsid w:val="00403032"/>
    <w:rsid w:val="004144EC"/>
    <w:rsid w:val="00415E75"/>
    <w:rsid w:val="00416B0A"/>
    <w:rsid w:val="00496842"/>
    <w:rsid w:val="004C7C9B"/>
    <w:rsid w:val="004D013B"/>
    <w:rsid w:val="0051678C"/>
    <w:rsid w:val="00571F7B"/>
    <w:rsid w:val="005B260F"/>
    <w:rsid w:val="005C3492"/>
    <w:rsid w:val="005D54E5"/>
    <w:rsid w:val="005F0729"/>
    <w:rsid w:val="00600A8C"/>
    <w:rsid w:val="00625B1F"/>
    <w:rsid w:val="00643F60"/>
    <w:rsid w:val="0065504A"/>
    <w:rsid w:val="006663B2"/>
    <w:rsid w:val="006673D1"/>
    <w:rsid w:val="00690745"/>
    <w:rsid w:val="00691CAD"/>
    <w:rsid w:val="006A1EE9"/>
    <w:rsid w:val="006F5DFA"/>
    <w:rsid w:val="007015BD"/>
    <w:rsid w:val="00776964"/>
    <w:rsid w:val="007977C0"/>
    <w:rsid w:val="007A075F"/>
    <w:rsid w:val="007D2782"/>
    <w:rsid w:val="007D4DDB"/>
    <w:rsid w:val="007F2178"/>
    <w:rsid w:val="007F6D0D"/>
    <w:rsid w:val="008211E5"/>
    <w:rsid w:val="00830AFC"/>
    <w:rsid w:val="00857977"/>
    <w:rsid w:val="00892437"/>
    <w:rsid w:val="00894F6D"/>
    <w:rsid w:val="008A33B3"/>
    <w:rsid w:val="008B55CA"/>
    <w:rsid w:val="008E76C6"/>
    <w:rsid w:val="008F43CE"/>
    <w:rsid w:val="00901092"/>
    <w:rsid w:val="009242B5"/>
    <w:rsid w:val="0094539C"/>
    <w:rsid w:val="00945EAE"/>
    <w:rsid w:val="00953302"/>
    <w:rsid w:val="009C55E5"/>
    <w:rsid w:val="00A02D41"/>
    <w:rsid w:val="00A37476"/>
    <w:rsid w:val="00A57222"/>
    <w:rsid w:val="00AB7721"/>
    <w:rsid w:val="00AD25EC"/>
    <w:rsid w:val="00AE5401"/>
    <w:rsid w:val="00AE7A0D"/>
    <w:rsid w:val="00B10AB9"/>
    <w:rsid w:val="00B47AD8"/>
    <w:rsid w:val="00B54AAC"/>
    <w:rsid w:val="00B57AC4"/>
    <w:rsid w:val="00B63247"/>
    <w:rsid w:val="00B7196E"/>
    <w:rsid w:val="00B7341B"/>
    <w:rsid w:val="00B856A1"/>
    <w:rsid w:val="00BA49F6"/>
    <w:rsid w:val="00BE5D98"/>
    <w:rsid w:val="00C3167A"/>
    <w:rsid w:val="00C41453"/>
    <w:rsid w:val="00C50B9A"/>
    <w:rsid w:val="00C547DF"/>
    <w:rsid w:val="00C87676"/>
    <w:rsid w:val="00C9144F"/>
    <w:rsid w:val="00CB0FC6"/>
    <w:rsid w:val="00CB30E5"/>
    <w:rsid w:val="00CC2FBE"/>
    <w:rsid w:val="00CC5531"/>
    <w:rsid w:val="00CD21EA"/>
    <w:rsid w:val="00D33CDE"/>
    <w:rsid w:val="00D3511A"/>
    <w:rsid w:val="00D55005"/>
    <w:rsid w:val="00D85795"/>
    <w:rsid w:val="00D866FD"/>
    <w:rsid w:val="00DB6031"/>
    <w:rsid w:val="00DC5834"/>
    <w:rsid w:val="00E03467"/>
    <w:rsid w:val="00E04319"/>
    <w:rsid w:val="00E10C70"/>
    <w:rsid w:val="00E2156E"/>
    <w:rsid w:val="00E7117C"/>
    <w:rsid w:val="00E84CFB"/>
    <w:rsid w:val="00E96E7F"/>
    <w:rsid w:val="00EA3C90"/>
    <w:rsid w:val="00EB67EC"/>
    <w:rsid w:val="00EE1772"/>
    <w:rsid w:val="00F03187"/>
    <w:rsid w:val="00F2137A"/>
    <w:rsid w:val="00F30471"/>
    <w:rsid w:val="00F52F28"/>
    <w:rsid w:val="00F620FB"/>
    <w:rsid w:val="00F661AE"/>
    <w:rsid w:val="00F74A75"/>
    <w:rsid w:val="00F761CA"/>
    <w:rsid w:val="00F911CD"/>
    <w:rsid w:val="00F916A5"/>
    <w:rsid w:val="00FB4AC3"/>
    <w:rsid w:val="00FD3BF0"/>
    <w:rsid w:val="00FD4CCC"/>
    <w:rsid w:val="00FD6D17"/>
    <w:rsid w:val="00FE2B83"/>
    <w:rsid w:val="00FE320B"/>
    <w:rsid w:val="00FE3440"/>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45"/>
    <w:rPr>
      <w:color w:val="5A5A5A" w:themeColor="text1" w:themeTint="A5"/>
    </w:rPr>
  </w:style>
  <w:style w:type="paragraph" w:styleId="Heading1">
    <w:name w:val="heading 1"/>
    <w:basedOn w:val="Normal"/>
    <w:next w:val="Normal"/>
    <w:link w:val="Heading1Char"/>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Normal"/>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NoSpacing">
    <w:name w:val="No Spacing"/>
    <w:basedOn w:val="Normal"/>
    <w:uiPriority w:val="1"/>
    <w:qFormat/>
    <w:rsid w:val="00690745"/>
    <w:pPr>
      <w:spacing w:after="0" w:line="240" w:lineRule="auto"/>
    </w:pPr>
  </w:style>
  <w:style w:type="paragraph" w:styleId="Header">
    <w:name w:val="header"/>
    <w:basedOn w:val="Normal"/>
    <w:link w:val="HeaderChar"/>
    <w:uiPriority w:val="99"/>
    <w:unhideWhenUsed/>
    <w:rsid w:val="004C7C9B"/>
    <w:pPr>
      <w:tabs>
        <w:tab w:val="center" w:pos="4513"/>
        <w:tab w:val="right" w:pos="9026"/>
      </w:tabs>
    </w:pPr>
  </w:style>
  <w:style w:type="character" w:customStyle="1" w:styleId="HeaderChar">
    <w:name w:val="Header Char"/>
    <w:basedOn w:val="DefaultParagraphFont"/>
    <w:link w:val="Header"/>
    <w:uiPriority w:val="99"/>
    <w:rsid w:val="004C7C9B"/>
  </w:style>
  <w:style w:type="paragraph" w:styleId="Footer">
    <w:name w:val="footer"/>
    <w:basedOn w:val="Normal"/>
    <w:link w:val="FooterChar"/>
    <w:uiPriority w:val="99"/>
    <w:unhideWhenUsed/>
    <w:rsid w:val="004C7C9B"/>
    <w:pPr>
      <w:tabs>
        <w:tab w:val="center" w:pos="4513"/>
        <w:tab w:val="right" w:pos="9026"/>
      </w:tabs>
    </w:pPr>
  </w:style>
  <w:style w:type="character" w:customStyle="1" w:styleId="FooterChar">
    <w:name w:val="Footer Char"/>
    <w:basedOn w:val="DefaultParagraphFont"/>
    <w:link w:val="Footer"/>
    <w:uiPriority w:val="99"/>
    <w:rsid w:val="004C7C9B"/>
  </w:style>
  <w:style w:type="paragraph" w:styleId="NormalWeb">
    <w:name w:val="Normal (Web)"/>
    <w:basedOn w:val="Normal"/>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690745"/>
    <w:rPr>
      <w:b/>
      <w:bCs/>
      <w:smallCaps/>
      <w:color w:val="44546A" w:themeColor="text2"/>
      <w:spacing w:val="10"/>
      <w:sz w:val="18"/>
      <w:szCs w:val="18"/>
    </w:rPr>
  </w:style>
  <w:style w:type="paragraph" w:styleId="Title">
    <w:name w:val="Title"/>
    <w:next w:val="Normal"/>
    <w:link w:val="TitleChar"/>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69074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690745"/>
    <w:rPr>
      <w:smallCaps/>
      <w:color w:val="747070" w:themeColor="background2" w:themeShade="7F"/>
      <w:spacing w:val="5"/>
      <w:sz w:val="28"/>
      <w:szCs w:val="28"/>
    </w:rPr>
  </w:style>
  <w:style w:type="character" w:styleId="Strong">
    <w:name w:val="Strong"/>
    <w:uiPriority w:val="22"/>
    <w:qFormat/>
    <w:rsid w:val="00690745"/>
    <w:rPr>
      <w:b/>
      <w:bCs/>
      <w:spacing w:val="0"/>
    </w:rPr>
  </w:style>
  <w:style w:type="character" w:styleId="Emphasis">
    <w:name w:val="Emphasis"/>
    <w:uiPriority w:val="20"/>
    <w:qFormat/>
    <w:rsid w:val="00690745"/>
    <w:rPr>
      <w:b/>
      <w:bCs/>
      <w:smallCaps/>
      <w:dstrike w:val="0"/>
      <w:color w:val="5A5A5A" w:themeColor="text1" w:themeTint="A5"/>
      <w:spacing w:val="20"/>
      <w:kern w:val="0"/>
      <w:vertAlign w:val="baseline"/>
    </w:rPr>
  </w:style>
  <w:style w:type="paragraph" w:styleId="ListParagraph">
    <w:name w:val="List Paragraph"/>
    <w:basedOn w:val="Normal"/>
    <w:uiPriority w:val="34"/>
    <w:qFormat/>
    <w:rsid w:val="00690745"/>
    <w:pPr>
      <w:ind w:left="720"/>
      <w:contextualSpacing/>
    </w:pPr>
  </w:style>
  <w:style w:type="paragraph" w:styleId="Quote">
    <w:name w:val="Quote"/>
    <w:basedOn w:val="Normal"/>
    <w:next w:val="Normal"/>
    <w:link w:val="QuoteChar"/>
    <w:uiPriority w:val="29"/>
    <w:qFormat/>
    <w:rsid w:val="00690745"/>
    <w:rPr>
      <w:i/>
      <w:iCs/>
    </w:rPr>
  </w:style>
  <w:style w:type="character" w:customStyle="1" w:styleId="QuoteChar">
    <w:name w:val="Quote Char"/>
    <w:basedOn w:val="DefaultParagraphFont"/>
    <w:link w:val="Quote"/>
    <w:uiPriority w:val="29"/>
    <w:rsid w:val="00690745"/>
    <w:rPr>
      <w:i/>
      <w:iCs/>
      <w:color w:val="5A5A5A" w:themeColor="text1" w:themeTint="A5"/>
    </w:rPr>
  </w:style>
  <w:style w:type="paragraph" w:styleId="IntenseQuote">
    <w:name w:val="Intense Quote"/>
    <w:basedOn w:val="Normal"/>
    <w:next w:val="Normal"/>
    <w:link w:val="IntenseQuoteChar"/>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69074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690745"/>
    <w:rPr>
      <w:smallCaps/>
      <w:dstrike w:val="0"/>
      <w:color w:val="5A5A5A" w:themeColor="text1" w:themeTint="A5"/>
      <w:vertAlign w:val="baseline"/>
    </w:rPr>
  </w:style>
  <w:style w:type="character" w:styleId="IntenseEmphasis">
    <w:name w:val="Intense Emphasis"/>
    <w:uiPriority w:val="21"/>
    <w:qFormat/>
    <w:rsid w:val="00690745"/>
    <w:rPr>
      <w:b/>
      <w:bCs/>
      <w:smallCaps/>
      <w:color w:val="4472C4" w:themeColor="accent1"/>
      <w:spacing w:val="40"/>
    </w:rPr>
  </w:style>
  <w:style w:type="character" w:styleId="SubtleReferen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690745"/>
    <w:pPr>
      <w:outlineLvl w:val="9"/>
    </w:pPr>
  </w:style>
  <w:style w:type="character" w:styleId="PageNumber">
    <w:name w:val="page number"/>
    <w:basedOn w:val="DefaultParagraphFont"/>
    <w:uiPriority w:val="99"/>
    <w:semiHidden/>
    <w:unhideWhenUsed/>
    <w:rsid w:val="00A02D41"/>
  </w:style>
  <w:style w:type="paragraph" w:customStyle="1" w:styleId="Virsrakstsrelizei">
    <w:name w:val="Virsraksts_relizei"/>
    <w:link w:val="VirsrakstsrelizeiChar"/>
    <w:qFormat/>
    <w:rsid w:val="0051678C"/>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DefaultParagraphFont"/>
    <w:link w:val="Virsrakstsrelizei"/>
    <w:rsid w:val="0051678C"/>
    <w:rPr>
      <w:rFonts w:ascii="Times New Roman" w:hAnsi="Times New Roman" w:cs="Times New Roman"/>
      <w:color w:val="5A5A5A" w:themeColor="text1" w:themeTint="A5"/>
      <w:sz w:val="40"/>
      <w:szCs w:val="40"/>
      <w:lang w:val="lv-LV"/>
    </w:rPr>
  </w:style>
  <w:style w:type="character" w:styleId="Hyperlink">
    <w:name w:val="Hyperlink"/>
    <w:basedOn w:val="DefaultParagraphFont"/>
    <w:uiPriority w:val="99"/>
    <w:unhideWhenUsed/>
    <w:rsid w:val="007F2178"/>
    <w:rPr>
      <w:color w:val="0563C1" w:themeColor="hyperlink"/>
      <w:u w:val="single"/>
    </w:rPr>
  </w:style>
  <w:style w:type="character" w:styleId="UnresolvedMention">
    <w:name w:val="Unresolved Mention"/>
    <w:basedOn w:val="DefaultParagraphFont"/>
    <w:uiPriority w:val="99"/>
    <w:semiHidden/>
    <w:unhideWhenUsed/>
    <w:rsid w:val="007F2178"/>
    <w:rPr>
      <w:color w:val="605E5C"/>
      <w:shd w:val="clear" w:color="auto" w:fill="E1DFDD"/>
    </w:rPr>
  </w:style>
  <w:style w:type="paragraph" w:styleId="CommentText">
    <w:name w:val="annotation text"/>
    <w:basedOn w:val="Normal"/>
    <w:link w:val="CommentTextChar"/>
    <w:uiPriority w:val="99"/>
    <w:unhideWhenUsed/>
    <w:rsid w:val="00FE320B"/>
    <w:pPr>
      <w:spacing w:line="240" w:lineRule="auto"/>
      <w:ind w:left="0"/>
    </w:pPr>
    <w:rPr>
      <w:rFonts w:eastAsiaTheme="minorHAnsi"/>
      <w:color w:val="auto"/>
    </w:rPr>
  </w:style>
  <w:style w:type="character" w:customStyle="1" w:styleId="CommentTextChar">
    <w:name w:val="Comment Text Char"/>
    <w:basedOn w:val="DefaultParagraphFont"/>
    <w:link w:val="CommentText"/>
    <w:uiPriority w:val="99"/>
    <w:rsid w:val="00FE320B"/>
    <w:rPr>
      <w:rFonts w:eastAsiaTheme="minorHAnsi"/>
    </w:rPr>
  </w:style>
  <w:style w:type="paragraph" w:styleId="Revision">
    <w:name w:val="Revision"/>
    <w:hidden/>
    <w:uiPriority w:val="99"/>
    <w:semiHidden/>
    <w:rsid w:val="00E96E7F"/>
    <w:pPr>
      <w:spacing w:after="0" w:line="240" w:lineRule="auto"/>
      <w:ind w:left="0"/>
    </w:pPr>
    <w:rPr>
      <w:color w:val="5A5A5A" w:themeColor="text1" w:themeTint="A5"/>
    </w:rPr>
  </w:style>
  <w:style w:type="character" w:styleId="CommentReference">
    <w:name w:val="annotation reference"/>
    <w:basedOn w:val="DefaultParagraphFont"/>
    <w:uiPriority w:val="99"/>
    <w:semiHidden/>
    <w:unhideWhenUsed/>
    <w:rsid w:val="00E96E7F"/>
    <w:rPr>
      <w:sz w:val="16"/>
      <w:szCs w:val="16"/>
    </w:rPr>
  </w:style>
  <w:style w:type="paragraph" w:styleId="CommentSubject">
    <w:name w:val="annotation subject"/>
    <w:basedOn w:val="CommentText"/>
    <w:next w:val="CommentText"/>
    <w:link w:val="CommentSubjectChar"/>
    <w:uiPriority w:val="99"/>
    <w:semiHidden/>
    <w:unhideWhenUsed/>
    <w:rsid w:val="00E96E7F"/>
    <w:pPr>
      <w:ind w:left="2160"/>
    </w:pPr>
    <w:rPr>
      <w:rFonts w:eastAsiaTheme="minorEastAsia"/>
      <w:b/>
      <w:bCs/>
      <w:color w:val="5A5A5A" w:themeColor="text1" w:themeTint="A5"/>
    </w:rPr>
  </w:style>
  <w:style w:type="character" w:customStyle="1" w:styleId="CommentSubjectChar">
    <w:name w:val="Comment Subject Char"/>
    <w:basedOn w:val="CommentTextChar"/>
    <w:link w:val="CommentSubject"/>
    <w:uiPriority w:val="99"/>
    <w:semiHidden/>
    <w:rsid w:val="00E96E7F"/>
    <w:rPr>
      <w:rFonts w:eastAsiaTheme="minorHAnsi"/>
      <w:b/>
      <w:b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nvm.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rida.burbicka@lnvm.gov.lv"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4610</Words>
  <Characters>2629</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Ieva</cp:lastModifiedBy>
  <cp:revision>3</cp:revision>
  <dcterms:created xsi:type="dcterms:W3CDTF">2025-11-10T09:08:00Z</dcterms:created>
  <dcterms:modified xsi:type="dcterms:W3CDTF">2025-11-10T09:13:00Z</dcterms:modified>
</cp:coreProperties>
</file>